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7D9C5"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71EA4F14"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44E89D6A"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AEBBBC2" w14:textId="77777777" w:rsidR="00AE57B6" w:rsidRDefault="00AE57B6" w:rsidP="00B44EF9">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254A0C4" w14:textId="77777777" w:rsidR="00B44EF9" w:rsidRPr="009E49CC" w:rsidRDefault="00B44EF9" w:rsidP="00B44EF9">
      <w:pPr>
        <w:pBdr>
          <w:top w:val="nil"/>
          <w:left w:val="nil"/>
          <w:bottom w:val="nil"/>
          <w:right w:val="nil"/>
          <w:between w:val="nil"/>
        </w:pBdr>
        <w:spacing w:after="0"/>
        <w:jc w:val="center"/>
        <w:rPr>
          <w:rFonts w:ascii="Calibri" w:eastAsia="Calibri" w:hAnsi="Calibri" w:cs="Calibri"/>
          <w:b/>
          <w:color w:val="000000"/>
          <w:sz w:val="22"/>
          <w:szCs w:val="22"/>
          <w:lang w:val="en-GB"/>
        </w:rPr>
      </w:pPr>
    </w:p>
    <w:p w14:paraId="308EC98F" w14:textId="77777777" w:rsidR="00AE57B6" w:rsidRPr="009E49CC" w:rsidRDefault="00AE57B6" w:rsidP="00B44EF9">
      <w:pPr>
        <w:pBdr>
          <w:top w:val="nil"/>
          <w:left w:val="nil"/>
          <w:bottom w:val="nil"/>
          <w:right w:val="nil"/>
          <w:between w:val="nil"/>
        </w:pBdr>
        <w:spacing w:after="0"/>
        <w:jc w:val="center"/>
        <w:rPr>
          <w:rFonts w:ascii="Calibri" w:eastAsia="Calibri" w:hAnsi="Calibri" w:cs="Calibri"/>
          <w:b/>
          <w:sz w:val="22"/>
          <w:szCs w:val="22"/>
          <w:lang w:val="en-GB"/>
        </w:rPr>
      </w:pPr>
    </w:p>
    <w:p w14:paraId="70D742BF" w14:textId="77777777" w:rsidR="00AE57B6" w:rsidRPr="009E49CC" w:rsidRDefault="00AE57B6">
      <w:pPr>
        <w:pBdr>
          <w:top w:val="nil"/>
          <w:left w:val="nil"/>
          <w:bottom w:val="nil"/>
          <w:right w:val="nil"/>
          <w:between w:val="nil"/>
        </w:pBdr>
        <w:spacing w:after="0"/>
        <w:jc w:val="center"/>
        <w:rPr>
          <w:rFonts w:ascii="Calibri" w:eastAsia="Calibri" w:hAnsi="Calibri" w:cs="Calibri"/>
          <w:b/>
          <w:sz w:val="22"/>
          <w:szCs w:val="22"/>
          <w:lang w:val="en-GB"/>
        </w:rPr>
      </w:pPr>
    </w:p>
    <w:p w14:paraId="0D288463" w14:textId="77777777" w:rsidR="00AE57B6" w:rsidRPr="009E49CC" w:rsidRDefault="00AE57B6">
      <w:pPr>
        <w:pBdr>
          <w:top w:val="nil"/>
          <w:left w:val="nil"/>
          <w:bottom w:val="nil"/>
          <w:right w:val="nil"/>
          <w:between w:val="nil"/>
        </w:pBdr>
        <w:spacing w:after="0"/>
        <w:jc w:val="center"/>
        <w:rPr>
          <w:rFonts w:ascii="Calibri" w:eastAsia="Calibri" w:hAnsi="Calibri" w:cs="Calibri"/>
          <w:b/>
          <w:sz w:val="22"/>
          <w:szCs w:val="22"/>
          <w:lang w:val="en-GB"/>
        </w:rPr>
      </w:pPr>
    </w:p>
    <w:p w14:paraId="666B8C20" w14:textId="77777777" w:rsidR="00AE57B6" w:rsidRPr="009E49CC" w:rsidRDefault="006D3ADA">
      <w:pPr>
        <w:pBdr>
          <w:top w:val="nil"/>
          <w:left w:val="nil"/>
          <w:bottom w:val="nil"/>
          <w:right w:val="nil"/>
          <w:between w:val="nil"/>
        </w:pBdr>
        <w:spacing w:after="0"/>
        <w:jc w:val="center"/>
        <w:rPr>
          <w:rFonts w:ascii="Calibri" w:eastAsia="Calibri" w:hAnsi="Calibri" w:cs="Calibri"/>
          <w:b/>
          <w:color w:val="1F497D"/>
          <w:sz w:val="48"/>
          <w:szCs w:val="48"/>
          <w:lang w:val="en-GB"/>
        </w:rPr>
      </w:pPr>
      <w:r w:rsidRPr="009E49CC">
        <w:rPr>
          <w:rFonts w:ascii="Calibri" w:eastAsia="Calibri" w:hAnsi="Calibri" w:cs="Calibri"/>
          <w:b/>
          <w:color w:val="1F497D"/>
          <w:sz w:val="48"/>
          <w:szCs w:val="48"/>
          <w:lang w:val="en-GB"/>
        </w:rPr>
        <w:t>User manual</w:t>
      </w:r>
    </w:p>
    <w:p w14:paraId="46EB9060" w14:textId="77777777" w:rsidR="00AE57B6"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560E8A2A"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1F497D"/>
          <w:sz w:val="22"/>
          <w:szCs w:val="22"/>
          <w:lang w:val="en-GB"/>
        </w:rPr>
      </w:pPr>
    </w:p>
    <w:p w14:paraId="06D75E8E" w14:textId="7CDC9041" w:rsidR="00AE57B6" w:rsidRPr="009E49CC" w:rsidRDefault="00574CAA">
      <w:pPr>
        <w:pBdr>
          <w:top w:val="nil"/>
          <w:left w:val="nil"/>
          <w:bottom w:val="nil"/>
          <w:right w:val="nil"/>
          <w:between w:val="nil"/>
        </w:pBdr>
        <w:spacing w:after="0"/>
        <w:jc w:val="center"/>
        <w:rPr>
          <w:rFonts w:ascii="Calibri" w:eastAsia="Calibri" w:hAnsi="Calibri" w:cs="Calibri"/>
          <w:b/>
          <w:color w:val="000000"/>
          <w:sz w:val="22"/>
          <w:szCs w:val="22"/>
          <w:lang w:val="en-GB"/>
        </w:rPr>
      </w:pPr>
      <w:r>
        <w:rPr>
          <w:noProof/>
        </w:rPr>
        <w:drawing>
          <wp:inline distT="0" distB="0" distL="0" distR="0" wp14:anchorId="19CBE03C" wp14:editId="3D661804">
            <wp:extent cx="3771900" cy="1066800"/>
            <wp:effectExtent l="0" t="0" r="0" b="0"/>
            <wp:docPr id="1030374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4356" name=""/>
                    <pic:cNvPicPr/>
                  </pic:nvPicPr>
                  <pic:blipFill rotWithShape="1">
                    <a:blip r:embed="rId10">
                      <a:extLst>
                        <a:ext uri="{96DAC541-7B7A-43D3-8B79-37D633B846F1}">
                          <asvg:svgBlip xmlns:asvg="http://schemas.microsoft.com/office/drawing/2016/SVG/main" r:embed="rId11"/>
                        </a:ext>
                      </a:extLst>
                    </a:blip>
                    <a:srcRect l="9091" t="12644" r="9091" b="22988"/>
                    <a:stretch/>
                  </pic:blipFill>
                  <pic:spPr bwMode="auto">
                    <a:xfrm>
                      <a:off x="0" y="0"/>
                      <a:ext cx="3771900" cy="1066800"/>
                    </a:xfrm>
                    <a:prstGeom prst="rect">
                      <a:avLst/>
                    </a:prstGeom>
                    <a:ln>
                      <a:noFill/>
                    </a:ln>
                    <a:extLst>
                      <a:ext uri="{53640926-AAD7-44D8-BBD7-CCE9431645EC}">
                        <a14:shadowObscured xmlns:a14="http://schemas.microsoft.com/office/drawing/2010/main"/>
                      </a:ext>
                    </a:extLst>
                  </pic:spPr>
                </pic:pic>
              </a:graphicData>
            </a:graphic>
          </wp:inline>
        </w:drawing>
      </w:r>
    </w:p>
    <w:p w14:paraId="0F531347" w14:textId="77777777" w:rsidR="00AE57B6" w:rsidRPr="009E49CC" w:rsidRDefault="006D3ADA">
      <w:pPr>
        <w:rPr>
          <w:rFonts w:ascii="Calibri" w:eastAsia="Calibri" w:hAnsi="Calibri" w:cs="Calibri"/>
          <w:b/>
          <w:color w:val="000000"/>
          <w:sz w:val="22"/>
          <w:szCs w:val="22"/>
          <w:lang w:val="en-GB"/>
        </w:rPr>
      </w:pPr>
      <w:r w:rsidRPr="009E49CC">
        <w:rPr>
          <w:lang w:val="en-GB"/>
        </w:rPr>
        <w:br w:type="page"/>
      </w:r>
    </w:p>
    <w:p w14:paraId="01174C49" w14:textId="77777777" w:rsidR="00AE57B6" w:rsidRPr="009E49CC" w:rsidRDefault="006D3ADA">
      <w:pPr>
        <w:spacing w:after="0"/>
        <w:rPr>
          <w:rFonts w:ascii="Calibri" w:eastAsia="Calibri" w:hAnsi="Calibri" w:cs="Calibri"/>
          <w:b/>
          <w:color w:val="1F4E79"/>
          <w:sz w:val="32"/>
          <w:szCs w:val="32"/>
          <w:lang w:val="en-GB"/>
        </w:rPr>
      </w:pPr>
      <w:r w:rsidRPr="009E49CC">
        <w:rPr>
          <w:rFonts w:ascii="Calibri" w:eastAsia="Calibri" w:hAnsi="Calibri" w:cs="Calibri"/>
          <w:b/>
          <w:color w:val="1F4E79"/>
          <w:sz w:val="32"/>
          <w:szCs w:val="32"/>
          <w:lang w:val="en-GB"/>
        </w:rPr>
        <w:lastRenderedPageBreak/>
        <w:t>Table of contents</w:t>
      </w:r>
    </w:p>
    <w:p w14:paraId="75D6368D" w14:textId="77777777" w:rsidR="00AE57B6" w:rsidRPr="009E49CC" w:rsidRDefault="00AE57B6">
      <w:pPr>
        <w:keepNext/>
        <w:keepLines/>
        <w:pBdr>
          <w:top w:val="nil"/>
          <w:left w:val="nil"/>
          <w:bottom w:val="nil"/>
          <w:right w:val="nil"/>
          <w:between w:val="nil"/>
        </w:pBdr>
        <w:spacing w:after="0"/>
        <w:rPr>
          <w:rFonts w:ascii="Calibri" w:eastAsia="Calibri" w:hAnsi="Calibri" w:cs="Calibri"/>
          <w:b/>
          <w:color w:val="000000"/>
          <w:sz w:val="22"/>
          <w:szCs w:val="22"/>
          <w:lang w:val="en-GB"/>
        </w:rPr>
      </w:pPr>
      <w:bookmarkStart w:id="0" w:name="_iz35cku4s1v4" w:colFirst="0" w:colLast="0"/>
      <w:bookmarkEnd w:id="0"/>
    </w:p>
    <w:bookmarkStart w:id="1" w:name="_g5nlhhvr79pg" w:colFirst="0" w:colLast="0" w:displacedByCustomXml="next"/>
    <w:bookmarkEnd w:id="1" w:displacedByCustomXml="next"/>
    <w:sdt>
      <w:sdtPr>
        <w:rPr>
          <w:b w:val="0"/>
        </w:rPr>
        <w:id w:val="-1979214361"/>
        <w:docPartObj>
          <w:docPartGallery w:val="Table of Contents"/>
          <w:docPartUnique/>
        </w:docPartObj>
      </w:sdtPr>
      <w:sdtEndPr>
        <w:rPr>
          <w:bCs/>
        </w:rPr>
      </w:sdtEndPr>
      <w:sdtContent>
        <w:p w14:paraId="6A9051FC" w14:textId="374E55BF" w:rsidR="009306C9" w:rsidRDefault="002330BA">
          <w:pPr>
            <w:pStyle w:val="Indholdsfortegnelse1"/>
            <w:rPr>
              <w:rFonts w:asciiTheme="minorHAnsi" w:eastAsiaTheme="minorEastAsia" w:hAnsiTheme="minorHAnsi" w:cstheme="minorBidi"/>
              <w:b w:val="0"/>
              <w:noProof/>
              <w:kern w:val="2"/>
              <w:sz w:val="24"/>
              <w:szCs w:val="24"/>
              <w:lang w:val="da-DK" w:eastAsia="zh-CN"/>
              <w14:ligatures w14:val="standardContextual"/>
            </w:rPr>
          </w:pPr>
          <w:r>
            <w:fldChar w:fldCharType="begin"/>
          </w:r>
          <w:r>
            <w:instrText xml:space="preserve"> TOC \o "1-3" \h \z \u </w:instrText>
          </w:r>
          <w:r>
            <w:fldChar w:fldCharType="separate"/>
          </w:r>
          <w:hyperlink w:anchor="_Toc171945794" w:history="1">
            <w:r w:rsidR="009306C9" w:rsidRPr="00F80846">
              <w:rPr>
                <w:rStyle w:val="Hyperlink"/>
              </w:rPr>
              <w:t>Introduction</w:t>
            </w:r>
            <w:r w:rsidR="009306C9">
              <w:rPr>
                <w:noProof/>
                <w:webHidden/>
              </w:rPr>
              <w:tab/>
            </w:r>
            <w:r w:rsidR="009306C9">
              <w:rPr>
                <w:noProof/>
                <w:webHidden/>
              </w:rPr>
              <w:fldChar w:fldCharType="begin"/>
            </w:r>
            <w:r w:rsidR="009306C9">
              <w:rPr>
                <w:noProof/>
                <w:webHidden/>
              </w:rPr>
              <w:instrText xml:space="preserve"> PAGEREF _Toc171945794 \h </w:instrText>
            </w:r>
            <w:r w:rsidR="009306C9">
              <w:rPr>
                <w:noProof/>
                <w:webHidden/>
              </w:rPr>
            </w:r>
            <w:r w:rsidR="009306C9">
              <w:rPr>
                <w:noProof/>
                <w:webHidden/>
              </w:rPr>
              <w:fldChar w:fldCharType="separate"/>
            </w:r>
            <w:r w:rsidR="00CD5A9E">
              <w:rPr>
                <w:noProof/>
                <w:webHidden/>
              </w:rPr>
              <w:t>3</w:t>
            </w:r>
            <w:r w:rsidR="009306C9">
              <w:rPr>
                <w:noProof/>
                <w:webHidden/>
              </w:rPr>
              <w:fldChar w:fldCharType="end"/>
            </w:r>
          </w:hyperlink>
        </w:p>
        <w:p w14:paraId="3DA6128E" w14:textId="6B0BB2C3" w:rsidR="009306C9" w:rsidRDefault="00AB314F">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1945795" w:history="1">
            <w:r w:rsidR="009306C9" w:rsidRPr="00F80846">
              <w:rPr>
                <w:rStyle w:val="Hyperlink"/>
              </w:rPr>
              <w:t>Login/logout</w:t>
            </w:r>
            <w:r w:rsidR="009306C9">
              <w:rPr>
                <w:noProof/>
                <w:webHidden/>
              </w:rPr>
              <w:tab/>
            </w:r>
            <w:r w:rsidR="009306C9">
              <w:rPr>
                <w:noProof/>
                <w:webHidden/>
              </w:rPr>
              <w:fldChar w:fldCharType="begin"/>
            </w:r>
            <w:r w:rsidR="009306C9">
              <w:rPr>
                <w:noProof/>
                <w:webHidden/>
              </w:rPr>
              <w:instrText xml:space="preserve"> PAGEREF _Toc171945795 \h </w:instrText>
            </w:r>
            <w:r w:rsidR="009306C9">
              <w:rPr>
                <w:noProof/>
                <w:webHidden/>
              </w:rPr>
            </w:r>
            <w:r w:rsidR="009306C9">
              <w:rPr>
                <w:noProof/>
                <w:webHidden/>
              </w:rPr>
              <w:fldChar w:fldCharType="separate"/>
            </w:r>
            <w:r w:rsidR="00CD5A9E">
              <w:rPr>
                <w:noProof/>
                <w:webHidden/>
              </w:rPr>
              <w:t>3</w:t>
            </w:r>
            <w:r w:rsidR="009306C9">
              <w:rPr>
                <w:noProof/>
                <w:webHidden/>
              </w:rPr>
              <w:fldChar w:fldCharType="end"/>
            </w:r>
          </w:hyperlink>
        </w:p>
        <w:p w14:paraId="27229B8B" w14:textId="3715958B" w:rsidR="009306C9" w:rsidRDefault="00AB314F">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1945796" w:history="1">
            <w:r w:rsidR="009306C9" w:rsidRPr="00F80846">
              <w:rPr>
                <w:rStyle w:val="Hyperlink"/>
              </w:rPr>
              <w:t>Login using an ID card</w:t>
            </w:r>
            <w:r w:rsidR="009306C9">
              <w:rPr>
                <w:noProof/>
                <w:webHidden/>
              </w:rPr>
              <w:tab/>
            </w:r>
            <w:r w:rsidR="009306C9">
              <w:rPr>
                <w:noProof/>
                <w:webHidden/>
              </w:rPr>
              <w:fldChar w:fldCharType="begin"/>
            </w:r>
            <w:r w:rsidR="009306C9">
              <w:rPr>
                <w:noProof/>
                <w:webHidden/>
              </w:rPr>
              <w:instrText xml:space="preserve"> PAGEREF _Toc171945796 \h </w:instrText>
            </w:r>
            <w:r w:rsidR="009306C9">
              <w:rPr>
                <w:noProof/>
                <w:webHidden/>
              </w:rPr>
            </w:r>
            <w:r w:rsidR="009306C9">
              <w:rPr>
                <w:noProof/>
                <w:webHidden/>
              </w:rPr>
              <w:fldChar w:fldCharType="separate"/>
            </w:r>
            <w:r w:rsidR="00CD5A9E">
              <w:rPr>
                <w:noProof/>
                <w:webHidden/>
              </w:rPr>
              <w:t>4</w:t>
            </w:r>
            <w:r w:rsidR="009306C9">
              <w:rPr>
                <w:noProof/>
                <w:webHidden/>
              </w:rPr>
              <w:fldChar w:fldCharType="end"/>
            </w:r>
          </w:hyperlink>
        </w:p>
        <w:p w14:paraId="75B5E1AF" w14:textId="4CA4AFE0" w:rsidR="009306C9" w:rsidRDefault="00AB314F">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1945797" w:history="1">
            <w:r w:rsidR="009306C9" w:rsidRPr="00F80846">
              <w:rPr>
                <w:rStyle w:val="Hyperlink"/>
              </w:rPr>
              <w:t>Login using RFID/smart card</w:t>
            </w:r>
            <w:r w:rsidR="009306C9">
              <w:rPr>
                <w:noProof/>
                <w:webHidden/>
              </w:rPr>
              <w:tab/>
            </w:r>
            <w:r w:rsidR="009306C9">
              <w:rPr>
                <w:noProof/>
                <w:webHidden/>
              </w:rPr>
              <w:fldChar w:fldCharType="begin"/>
            </w:r>
            <w:r w:rsidR="009306C9">
              <w:rPr>
                <w:noProof/>
                <w:webHidden/>
              </w:rPr>
              <w:instrText xml:space="preserve"> PAGEREF _Toc171945797 \h </w:instrText>
            </w:r>
            <w:r w:rsidR="009306C9">
              <w:rPr>
                <w:noProof/>
                <w:webHidden/>
              </w:rPr>
            </w:r>
            <w:r w:rsidR="009306C9">
              <w:rPr>
                <w:noProof/>
                <w:webHidden/>
              </w:rPr>
              <w:fldChar w:fldCharType="separate"/>
            </w:r>
            <w:r w:rsidR="00CD5A9E">
              <w:rPr>
                <w:noProof/>
                <w:webHidden/>
              </w:rPr>
              <w:t>4</w:t>
            </w:r>
            <w:r w:rsidR="009306C9">
              <w:rPr>
                <w:noProof/>
                <w:webHidden/>
              </w:rPr>
              <w:fldChar w:fldCharType="end"/>
            </w:r>
          </w:hyperlink>
        </w:p>
        <w:p w14:paraId="5D9FEDA2" w14:textId="335FA9A0" w:rsidR="009306C9" w:rsidRDefault="00AB314F">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1945798" w:history="1">
            <w:r w:rsidR="009306C9" w:rsidRPr="00F80846">
              <w:rPr>
                <w:rStyle w:val="Hyperlink"/>
              </w:rPr>
              <w:t>The overview screen</w:t>
            </w:r>
            <w:r w:rsidR="009306C9">
              <w:rPr>
                <w:noProof/>
                <w:webHidden/>
              </w:rPr>
              <w:tab/>
            </w:r>
            <w:r w:rsidR="009306C9">
              <w:rPr>
                <w:noProof/>
                <w:webHidden/>
              </w:rPr>
              <w:fldChar w:fldCharType="begin"/>
            </w:r>
            <w:r w:rsidR="009306C9">
              <w:rPr>
                <w:noProof/>
                <w:webHidden/>
              </w:rPr>
              <w:instrText xml:space="preserve"> PAGEREF _Toc171945798 \h </w:instrText>
            </w:r>
            <w:r w:rsidR="009306C9">
              <w:rPr>
                <w:noProof/>
                <w:webHidden/>
              </w:rPr>
            </w:r>
            <w:r w:rsidR="009306C9">
              <w:rPr>
                <w:noProof/>
                <w:webHidden/>
              </w:rPr>
              <w:fldChar w:fldCharType="separate"/>
            </w:r>
            <w:r w:rsidR="00CD5A9E">
              <w:rPr>
                <w:noProof/>
                <w:webHidden/>
              </w:rPr>
              <w:t>4</w:t>
            </w:r>
            <w:r w:rsidR="009306C9">
              <w:rPr>
                <w:noProof/>
                <w:webHidden/>
              </w:rPr>
              <w:fldChar w:fldCharType="end"/>
            </w:r>
          </w:hyperlink>
        </w:p>
        <w:p w14:paraId="5B6C51D1" w14:textId="7BC24D87" w:rsidR="009306C9" w:rsidRDefault="00AB314F">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1945799" w:history="1">
            <w:r w:rsidR="009306C9" w:rsidRPr="00F80846">
              <w:rPr>
                <w:rStyle w:val="Hyperlink"/>
              </w:rPr>
              <w:t>Task lists</w:t>
            </w:r>
            <w:r w:rsidR="009306C9">
              <w:rPr>
                <w:noProof/>
                <w:webHidden/>
              </w:rPr>
              <w:tab/>
            </w:r>
            <w:r w:rsidR="009306C9">
              <w:rPr>
                <w:noProof/>
                <w:webHidden/>
              </w:rPr>
              <w:fldChar w:fldCharType="begin"/>
            </w:r>
            <w:r w:rsidR="009306C9">
              <w:rPr>
                <w:noProof/>
                <w:webHidden/>
              </w:rPr>
              <w:instrText xml:space="preserve"> PAGEREF _Toc171945799 \h </w:instrText>
            </w:r>
            <w:r w:rsidR="009306C9">
              <w:rPr>
                <w:noProof/>
                <w:webHidden/>
              </w:rPr>
            </w:r>
            <w:r w:rsidR="009306C9">
              <w:rPr>
                <w:noProof/>
                <w:webHidden/>
              </w:rPr>
              <w:fldChar w:fldCharType="separate"/>
            </w:r>
            <w:r w:rsidR="00CD5A9E">
              <w:rPr>
                <w:noProof/>
                <w:webHidden/>
              </w:rPr>
              <w:t>6</w:t>
            </w:r>
            <w:r w:rsidR="009306C9">
              <w:rPr>
                <w:noProof/>
                <w:webHidden/>
              </w:rPr>
              <w:fldChar w:fldCharType="end"/>
            </w:r>
          </w:hyperlink>
        </w:p>
        <w:p w14:paraId="658BA354" w14:textId="76E1E02A" w:rsidR="009306C9" w:rsidRDefault="00AB314F">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1945800" w:history="1">
            <w:r w:rsidR="009306C9" w:rsidRPr="00F80846">
              <w:rPr>
                <w:rStyle w:val="Hyperlink"/>
              </w:rPr>
              <w:t>The witness screen</w:t>
            </w:r>
            <w:r w:rsidR="009306C9">
              <w:rPr>
                <w:noProof/>
                <w:webHidden/>
              </w:rPr>
              <w:tab/>
            </w:r>
            <w:r w:rsidR="009306C9">
              <w:rPr>
                <w:noProof/>
                <w:webHidden/>
              </w:rPr>
              <w:fldChar w:fldCharType="begin"/>
            </w:r>
            <w:r w:rsidR="009306C9">
              <w:rPr>
                <w:noProof/>
                <w:webHidden/>
              </w:rPr>
              <w:instrText xml:space="preserve"> PAGEREF _Toc171945800 \h </w:instrText>
            </w:r>
            <w:r w:rsidR="009306C9">
              <w:rPr>
                <w:noProof/>
                <w:webHidden/>
              </w:rPr>
            </w:r>
            <w:r w:rsidR="009306C9">
              <w:rPr>
                <w:noProof/>
                <w:webHidden/>
              </w:rPr>
              <w:fldChar w:fldCharType="separate"/>
            </w:r>
            <w:r w:rsidR="00CD5A9E">
              <w:rPr>
                <w:noProof/>
                <w:webHidden/>
              </w:rPr>
              <w:t>6</w:t>
            </w:r>
            <w:r w:rsidR="009306C9">
              <w:rPr>
                <w:noProof/>
                <w:webHidden/>
              </w:rPr>
              <w:fldChar w:fldCharType="end"/>
            </w:r>
          </w:hyperlink>
        </w:p>
        <w:p w14:paraId="3905B6A4" w14:textId="06D38CDD" w:rsidR="009306C9" w:rsidRDefault="00AB314F">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1945801" w:history="1">
            <w:r w:rsidR="009306C9" w:rsidRPr="00F80846">
              <w:rPr>
                <w:rStyle w:val="Hyperlink"/>
              </w:rPr>
              <w:t>Barcodes used</w:t>
            </w:r>
            <w:r w:rsidR="009306C9">
              <w:rPr>
                <w:noProof/>
                <w:webHidden/>
              </w:rPr>
              <w:tab/>
            </w:r>
            <w:r w:rsidR="009306C9">
              <w:rPr>
                <w:noProof/>
                <w:webHidden/>
              </w:rPr>
              <w:fldChar w:fldCharType="begin"/>
            </w:r>
            <w:r w:rsidR="009306C9">
              <w:rPr>
                <w:noProof/>
                <w:webHidden/>
              </w:rPr>
              <w:instrText xml:space="preserve"> PAGEREF _Toc171945801 \h </w:instrText>
            </w:r>
            <w:r w:rsidR="009306C9">
              <w:rPr>
                <w:noProof/>
                <w:webHidden/>
              </w:rPr>
            </w:r>
            <w:r w:rsidR="009306C9">
              <w:rPr>
                <w:noProof/>
                <w:webHidden/>
              </w:rPr>
              <w:fldChar w:fldCharType="separate"/>
            </w:r>
            <w:r w:rsidR="00CD5A9E">
              <w:rPr>
                <w:noProof/>
                <w:webHidden/>
              </w:rPr>
              <w:t>8</w:t>
            </w:r>
            <w:r w:rsidR="009306C9">
              <w:rPr>
                <w:noProof/>
                <w:webHidden/>
              </w:rPr>
              <w:fldChar w:fldCharType="end"/>
            </w:r>
          </w:hyperlink>
        </w:p>
        <w:p w14:paraId="2B3C8559" w14:textId="46978005" w:rsidR="009306C9" w:rsidRDefault="00AB314F">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1945802" w:history="1">
            <w:r w:rsidR="009306C9" w:rsidRPr="00F80846">
              <w:rPr>
                <w:rStyle w:val="Hyperlink"/>
              </w:rPr>
              <w:t>Scanning</w:t>
            </w:r>
            <w:r w:rsidR="009306C9">
              <w:rPr>
                <w:noProof/>
                <w:webHidden/>
              </w:rPr>
              <w:tab/>
            </w:r>
            <w:r w:rsidR="009306C9">
              <w:rPr>
                <w:noProof/>
                <w:webHidden/>
              </w:rPr>
              <w:fldChar w:fldCharType="begin"/>
            </w:r>
            <w:r w:rsidR="009306C9">
              <w:rPr>
                <w:noProof/>
                <w:webHidden/>
              </w:rPr>
              <w:instrText xml:space="preserve"> PAGEREF _Toc171945802 \h </w:instrText>
            </w:r>
            <w:r w:rsidR="009306C9">
              <w:rPr>
                <w:noProof/>
                <w:webHidden/>
              </w:rPr>
            </w:r>
            <w:r w:rsidR="009306C9">
              <w:rPr>
                <w:noProof/>
                <w:webHidden/>
              </w:rPr>
              <w:fldChar w:fldCharType="separate"/>
            </w:r>
            <w:r w:rsidR="00CD5A9E">
              <w:rPr>
                <w:noProof/>
                <w:webHidden/>
              </w:rPr>
              <w:t>8</w:t>
            </w:r>
            <w:r w:rsidR="009306C9">
              <w:rPr>
                <w:noProof/>
                <w:webHidden/>
              </w:rPr>
              <w:fldChar w:fldCharType="end"/>
            </w:r>
          </w:hyperlink>
        </w:p>
        <w:p w14:paraId="4BD48405" w14:textId="3AC44DC1" w:rsidR="009306C9" w:rsidRDefault="00AB314F">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1945803" w:history="1">
            <w:r w:rsidR="009306C9" w:rsidRPr="00F80846">
              <w:rPr>
                <w:rStyle w:val="Hyperlink"/>
              </w:rPr>
              <w:t>Workflow management</w:t>
            </w:r>
            <w:r w:rsidR="009306C9">
              <w:rPr>
                <w:noProof/>
                <w:webHidden/>
              </w:rPr>
              <w:tab/>
            </w:r>
            <w:r w:rsidR="009306C9">
              <w:rPr>
                <w:noProof/>
                <w:webHidden/>
              </w:rPr>
              <w:fldChar w:fldCharType="begin"/>
            </w:r>
            <w:r w:rsidR="009306C9">
              <w:rPr>
                <w:noProof/>
                <w:webHidden/>
              </w:rPr>
              <w:instrText xml:space="preserve"> PAGEREF _Toc171945803 \h </w:instrText>
            </w:r>
            <w:r w:rsidR="009306C9">
              <w:rPr>
                <w:noProof/>
                <w:webHidden/>
              </w:rPr>
            </w:r>
            <w:r w:rsidR="009306C9">
              <w:rPr>
                <w:noProof/>
                <w:webHidden/>
              </w:rPr>
              <w:fldChar w:fldCharType="separate"/>
            </w:r>
            <w:r w:rsidR="00CD5A9E">
              <w:rPr>
                <w:noProof/>
                <w:webHidden/>
              </w:rPr>
              <w:t>8</w:t>
            </w:r>
            <w:r w:rsidR="009306C9">
              <w:rPr>
                <w:noProof/>
                <w:webHidden/>
              </w:rPr>
              <w:fldChar w:fldCharType="end"/>
            </w:r>
          </w:hyperlink>
        </w:p>
        <w:p w14:paraId="32D981BE" w14:textId="30DA6536" w:rsidR="009306C9" w:rsidRDefault="00AB314F">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1945804" w:history="1">
            <w:r w:rsidR="009306C9" w:rsidRPr="00F80846">
              <w:rPr>
                <w:rStyle w:val="Hyperlink"/>
              </w:rPr>
              <w:t>Handling of misscans</w:t>
            </w:r>
            <w:r w:rsidR="009306C9">
              <w:rPr>
                <w:noProof/>
                <w:webHidden/>
              </w:rPr>
              <w:tab/>
            </w:r>
            <w:r w:rsidR="009306C9">
              <w:rPr>
                <w:noProof/>
                <w:webHidden/>
              </w:rPr>
              <w:fldChar w:fldCharType="begin"/>
            </w:r>
            <w:r w:rsidR="009306C9">
              <w:rPr>
                <w:noProof/>
                <w:webHidden/>
              </w:rPr>
              <w:instrText xml:space="preserve"> PAGEREF _Toc171945804 \h </w:instrText>
            </w:r>
            <w:r w:rsidR="009306C9">
              <w:rPr>
                <w:noProof/>
                <w:webHidden/>
              </w:rPr>
            </w:r>
            <w:r w:rsidR="009306C9">
              <w:rPr>
                <w:noProof/>
                <w:webHidden/>
              </w:rPr>
              <w:fldChar w:fldCharType="separate"/>
            </w:r>
            <w:r w:rsidR="00CD5A9E">
              <w:rPr>
                <w:noProof/>
                <w:webHidden/>
              </w:rPr>
              <w:t>9</w:t>
            </w:r>
            <w:r w:rsidR="009306C9">
              <w:rPr>
                <w:noProof/>
                <w:webHidden/>
              </w:rPr>
              <w:fldChar w:fldCharType="end"/>
            </w:r>
          </w:hyperlink>
        </w:p>
        <w:p w14:paraId="5D532C44" w14:textId="7D261B3B" w:rsidR="009306C9" w:rsidRDefault="00AB314F">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1945805" w:history="1">
            <w:r w:rsidR="009306C9" w:rsidRPr="00F80846">
              <w:rPr>
                <w:rStyle w:val="Hyperlink"/>
              </w:rPr>
              <w:t>Using external barcodes</w:t>
            </w:r>
            <w:r w:rsidR="009306C9">
              <w:rPr>
                <w:noProof/>
                <w:webHidden/>
              </w:rPr>
              <w:tab/>
            </w:r>
            <w:r w:rsidR="009306C9">
              <w:rPr>
                <w:noProof/>
                <w:webHidden/>
              </w:rPr>
              <w:fldChar w:fldCharType="begin"/>
            </w:r>
            <w:r w:rsidR="009306C9">
              <w:rPr>
                <w:noProof/>
                <w:webHidden/>
              </w:rPr>
              <w:instrText xml:space="preserve"> PAGEREF _Toc171945805 \h </w:instrText>
            </w:r>
            <w:r w:rsidR="009306C9">
              <w:rPr>
                <w:noProof/>
                <w:webHidden/>
              </w:rPr>
            </w:r>
            <w:r w:rsidR="009306C9">
              <w:rPr>
                <w:noProof/>
                <w:webHidden/>
              </w:rPr>
              <w:fldChar w:fldCharType="separate"/>
            </w:r>
            <w:r w:rsidR="00CD5A9E">
              <w:rPr>
                <w:noProof/>
                <w:webHidden/>
              </w:rPr>
              <w:t>9</w:t>
            </w:r>
            <w:r w:rsidR="009306C9">
              <w:rPr>
                <w:noProof/>
                <w:webHidden/>
              </w:rPr>
              <w:fldChar w:fldCharType="end"/>
            </w:r>
          </w:hyperlink>
        </w:p>
        <w:p w14:paraId="5AD6092A" w14:textId="369132BA" w:rsidR="009306C9" w:rsidRDefault="00AB314F">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1945806" w:history="1">
            <w:r w:rsidR="009306C9" w:rsidRPr="00F80846">
              <w:rPr>
                <w:rStyle w:val="Hyperlink"/>
              </w:rPr>
              <w:t>App configuration</w:t>
            </w:r>
            <w:r w:rsidR="009306C9">
              <w:rPr>
                <w:noProof/>
                <w:webHidden/>
              </w:rPr>
              <w:tab/>
            </w:r>
            <w:r w:rsidR="009306C9">
              <w:rPr>
                <w:noProof/>
                <w:webHidden/>
              </w:rPr>
              <w:fldChar w:fldCharType="begin"/>
            </w:r>
            <w:r w:rsidR="009306C9">
              <w:rPr>
                <w:noProof/>
                <w:webHidden/>
              </w:rPr>
              <w:instrText xml:space="preserve"> PAGEREF _Toc171945806 \h </w:instrText>
            </w:r>
            <w:r w:rsidR="009306C9">
              <w:rPr>
                <w:noProof/>
                <w:webHidden/>
              </w:rPr>
            </w:r>
            <w:r w:rsidR="009306C9">
              <w:rPr>
                <w:noProof/>
                <w:webHidden/>
              </w:rPr>
              <w:fldChar w:fldCharType="separate"/>
            </w:r>
            <w:r w:rsidR="00CD5A9E">
              <w:rPr>
                <w:noProof/>
                <w:webHidden/>
              </w:rPr>
              <w:t>10</w:t>
            </w:r>
            <w:r w:rsidR="009306C9">
              <w:rPr>
                <w:noProof/>
                <w:webHidden/>
              </w:rPr>
              <w:fldChar w:fldCharType="end"/>
            </w:r>
          </w:hyperlink>
        </w:p>
        <w:p w14:paraId="602A6FA4" w14:textId="599EC377" w:rsidR="009306C9" w:rsidRDefault="00AB314F">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1945807" w:history="1">
            <w:r w:rsidR="009306C9" w:rsidRPr="00F80846">
              <w:rPr>
                <w:rStyle w:val="Hyperlink"/>
              </w:rPr>
              <w:t>Material registration</w:t>
            </w:r>
            <w:r w:rsidR="009306C9">
              <w:rPr>
                <w:noProof/>
                <w:webHidden/>
              </w:rPr>
              <w:tab/>
            </w:r>
            <w:r w:rsidR="009306C9">
              <w:rPr>
                <w:noProof/>
                <w:webHidden/>
              </w:rPr>
              <w:fldChar w:fldCharType="begin"/>
            </w:r>
            <w:r w:rsidR="009306C9">
              <w:rPr>
                <w:noProof/>
                <w:webHidden/>
              </w:rPr>
              <w:instrText xml:space="preserve"> PAGEREF _Toc171945807 \h </w:instrText>
            </w:r>
            <w:r w:rsidR="009306C9">
              <w:rPr>
                <w:noProof/>
                <w:webHidden/>
              </w:rPr>
            </w:r>
            <w:r w:rsidR="009306C9">
              <w:rPr>
                <w:noProof/>
                <w:webHidden/>
              </w:rPr>
              <w:fldChar w:fldCharType="separate"/>
            </w:r>
            <w:r w:rsidR="00CD5A9E">
              <w:rPr>
                <w:noProof/>
                <w:webHidden/>
              </w:rPr>
              <w:t>11</w:t>
            </w:r>
            <w:r w:rsidR="009306C9">
              <w:rPr>
                <w:noProof/>
                <w:webHidden/>
              </w:rPr>
              <w:fldChar w:fldCharType="end"/>
            </w:r>
          </w:hyperlink>
        </w:p>
        <w:p w14:paraId="5709C92F" w14:textId="16625478" w:rsidR="009306C9" w:rsidRDefault="00AB314F">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1945808" w:history="1">
            <w:r w:rsidR="009306C9" w:rsidRPr="00F80846">
              <w:rPr>
                <w:rStyle w:val="Hyperlink"/>
              </w:rPr>
              <w:t>Administration of materials</w:t>
            </w:r>
            <w:r w:rsidR="009306C9">
              <w:rPr>
                <w:noProof/>
                <w:webHidden/>
              </w:rPr>
              <w:tab/>
            </w:r>
            <w:r w:rsidR="009306C9">
              <w:rPr>
                <w:noProof/>
                <w:webHidden/>
              </w:rPr>
              <w:fldChar w:fldCharType="begin"/>
            </w:r>
            <w:r w:rsidR="009306C9">
              <w:rPr>
                <w:noProof/>
                <w:webHidden/>
              </w:rPr>
              <w:instrText xml:space="preserve"> PAGEREF _Toc171945808 \h </w:instrText>
            </w:r>
            <w:r w:rsidR="009306C9">
              <w:rPr>
                <w:noProof/>
                <w:webHidden/>
              </w:rPr>
            </w:r>
            <w:r w:rsidR="009306C9">
              <w:rPr>
                <w:noProof/>
                <w:webHidden/>
              </w:rPr>
              <w:fldChar w:fldCharType="separate"/>
            </w:r>
            <w:r w:rsidR="00CD5A9E">
              <w:rPr>
                <w:noProof/>
                <w:webHidden/>
              </w:rPr>
              <w:t>11</w:t>
            </w:r>
            <w:r w:rsidR="009306C9">
              <w:rPr>
                <w:noProof/>
                <w:webHidden/>
              </w:rPr>
              <w:fldChar w:fldCharType="end"/>
            </w:r>
          </w:hyperlink>
        </w:p>
        <w:p w14:paraId="2D77EB6A" w14:textId="5C04F896" w:rsidR="009306C9" w:rsidRDefault="00AB314F">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1945809" w:history="1">
            <w:r w:rsidR="009306C9" w:rsidRPr="00F80846">
              <w:rPr>
                <w:rStyle w:val="Hyperlink"/>
              </w:rPr>
              <w:t>Adding a new material to the inventory</w:t>
            </w:r>
            <w:r w:rsidR="009306C9">
              <w:rPr>
                <w:noProof/>
                <w:webHidden/>
              </w:rPr>
              <w:tab/>
            </w:r>
            <w:r w:rsidR="009306C9">
              <w:rPr>
                <w:noProof/>
                <w:webHidden/>
              </w:rPr>
              <w:fldChar w:fldCharType="begin"/>
            </w:r>
            <w:r w:rsidR="009306C9">
              <w:rPr>
                <w:noProof/>
                <w:webHidden/>
              </w:rPr>
              <w:instrText xml:space="preserve"> PAGEREF _Toc171945809 \h </w:instrText>
            </w:r>
            <w:r w:rsidR="009306C9">
              <w:rPr>
                <w:noProof/>
                <w:webHidden/>
              </w:rPr>
            </w:r>
            <w:r w:rsidR="009306C9">
              <w:rPr>
                <w:noProof/>
                <w:webHidden/>
              </w:rPr>
              <w:fldChar w:fldCharType="separate"/>
            </w:r>
            <w:r w:rsidR="00CD5A9E">
              <w:rPr>
                <w:noProof/>
                <w:webHidden/>
              </w:rPr>
              <w:t>11</w:t>
            </w:r>
            <w:r w:rsidR="009306C9">
              <w:rPr>
                <w:noProof/>
                <w:webHidden/>
              </w:rPr>
              <w:fldChar w:fldCharType="end"/>
            </w:r>
          </w:hyperlink>
        </w:p>
        <w:p w14:paraId="6C8F0517" w14:textId="2B626827" w:rsidR="009306C9" w:rsidRDefault="00AB314F">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1945810" w:history="1">
            <w:r w:rsidR="009306C9" w:rsidRPr="00F80846">
              <w:rPr>
                <w:rStyle w:val="Hyperlink"/>
              </w:rPr>
              <w:t>Linking a material/batch to a day</w:t>
            </w:r>
            <w:r w:rsidR="009306C9">
              <w:rPr>
                <w:noProof/>
                <w:webHidden/>
              </w:rPr>
              <w:tab/>
            </w:r>
            <w:r w:rsidR="009306C9">
              <w:rPr>
                <w:noProof/>
                <w:webHidden/>
              </w:rPr>
              <w:fldChar w:fldCharType="begin"/>
            </w:r>
            <w:r w:rsidR="009306C9">
              <w:rPr>
                <w:noProof/>
                <w:webHidden/>
              </w:rPr>
              <w:instrText xml:space="preserve"> PAGEREF _Toc171945810 \h </w:instrText>
            </w:r>
            <w:r w:rsidR="009306C9">
              <w:rPr>
                <w:noProof/>
                <w:webHidden/>
              </w:rPr>
            </w:r>
            <w:r w:rsidR="009306C9">
              <w:rPr>
                <w:noProof/>
                <w:webHidden/>
              </w:rPr>
              <w:fldChar w:fldCharType="separate"/>
            </w:r>
            <w:r w:rsidR="00CD5A9E">
              <w:rPr>
                <w:noProof/>
                <w:webHidden/>
              </w:rPr>
              <w:t>13</w:t>
            </w:r>
            <w:r w:rsidR="009306C9">
              <w:rPr>
                <w:noProof/>
                <w:webHidden/>
              </w:rPr>
              <w:fldChar w:fldCharType="end"/>
            </w:r>
          </w:hyperlink>
        </w:p>
        <w:p w14:paraId="45C33D6A" w14:textId="02F11733" w:rsidR="009306C9" w:rsidRDefault="00AB314F">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1945811" w:history="1">
            <w:r w:rsidR="009306C9" w:rsidRPr="00F80846">
              <w:rPr>
                <w:rStyle w:val="Hyperlink"/>
              </w:rPr>
              <w:t>Linking a material/batch to a patient</w:t>
            </w:r>
            <w:r w:rsidR="009306C9">
              <w:rPr>
                <w:noProof/>
                <w:webHidden/>
              </w:rPr>
              <w:tab/>
            </w:r>
            <w:r w:rsidR="009306C9">
              <w:rPr>
                <w:noProof/>
                <w:webHidden/>
              </w:rPr>
              <w:fldChar w:fldCharType="begin"/>
            </w:r>
            <w:r w:rsidR="009306C9">
              <w:rPr>
                <w:noProof/>
                <w:webHidden/>
              </w:rPr>
              <w:instrText xml:space="preserve"> PAGEREF _Toc171945811 \h </w:instrText>
            </w:r>
            <w:r w:rsidR="009306C9">
              <w:rPr>
                <w:noProof/>
                <w:webHidden/>
              </w:rPr>
            </w:r>
            <w:r w:rsidR="009306C9">
              <w:rPr>
                <w:noProof/>
                <w:webHidden/>
              </w:rPr>
              <w:fldChar w:fldCharType="separate"/>
            </w:r>
            <w:r w:rsidR="00CD5A9E">
              <w:rPr>
                <w:noProof/>
                <w:webHidden/>
              </w:rPr>
              <w:t>14</w:t>
            </w:r>
            <w:r w:rsidR="009306C9">
              <w:rPr>
                <w:noProof/>
                <w:webHidden/>
              </w:rPr>
              <w:fldChar w:fldCharType="end"/>
            </w:r>
          </w:hyperlink>
        </w:p>
        <w:p w14:paraId="6E17E14C" w14:textId="6E08F08D" w:rsidR="009306C9" w:rsidRDefault="00AB314F">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1945812" w:history="1">
            <w:r w:rsidR="009306C9" w:rsidRPr="00F80846">
              <w:rPr>
                <w:rStyle w:val="Hyperlink"/>
              </w:rPr>
              <w:t>eWitness RFID box (optional)</w:t>
            </w:r>
            <w:r w:rsidR="009306C9">
              <w:rPr>
                <w:noProof/>
                <w:webHidden/>
              </w:rPr>
              <w:tab/>
            </w:r>
            <w:r w:rsidR="009306C9">
              <w:rPr>
                <w:noProof/>
                <w:webHidden/>
              </w:rPr>
              <w:fldChar w:fldCharType="begin"/>
            </w:r>
            <w:r w:rsidR="009306C9">
              <w:rPr>
                <w:noProof/>
                <w:webHidden/>
              </w:rPr>
              <w:instrText xml:space="preserve"> PAGEREF _Toc171945812 \h </w:instrText>
            </w:r>
            <w:r w:rsidR="009306C9">
              <w:rPr>
                <w:noProof/>
                <w:webHidden/>
              </w:rPr>
            </w:r>
            <w:r w:rsidR="009306C9">
              <w:rPr>
                <w:noProof/>
                <w:webHidden/>
              </w:rPr>
              <w:fldChar w:fldCharType="separate"/>
            </w:r>
            <w:r w:rsidR="00CD5A9E">
              <w:rPr>
                <w:noProof/>
                <w:webHidden/>
              </w:rPr>
              <w:t>15</w:t>
            </w:r>
            <w:r w:rsidR="009306C9">
              <w:rPr>
                <w:noProof/>
                <w:webHidden/>
              </w:rPr>
              <w:fldChar w:fldCharType="end"/>
            </w:r>
          </w:hyperlink>
        </w:p>
        <w:p w14:paraId="252B1FFD" w14:textId="1313F193" w:rsidR="009306C9" w:rsidRDefault="00AB314F">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1945813" w:history="1">
            <w:r w:rsidR="009306C9" w:rsidRPr="00F80846">
              <w:rPr>
                <w:rStyle w:val="Hyperlink"/>
              </w:rPr>
              <w:t>Positioning materials</w:t>
            </w:r>
            <w:r w:rsidR="009306C9">
              <w:rPr>
                <w:noProof/>
                <w:webHidden/>
              </w:rPr>
              <w:tab/>
            </w:r>
            <w:r w:rsidR="009306C9">
              <w:rPr>
                <w:noProof/>
                <w:webHidden/>
              </w:rPr>
              <w:fldChar w:fldCharType="begin"/>
            </w:r>
            <w:r w:rsidR="009306C9">
              <w:rPr>
                <w:noProof/>
                <w:webHidden/>
              </w:rPr>
              <w:instrText xml:space="preserve"> PAGEREF _Toc171945813 \h </w:instrText>
            </w:r>
            <w:r w:rsidR="009306C9">
              <w:rPr>
                <w:noProof/>
                <w:webHidden/>
              </w:rPr>
            </w:r>
            <w:r w:rsidR="009306C9">
              <w:rPr>
                <w:noProof/>
                <w:webHidden/>
              </w:rPr>
              <w:fldChar w:fldCharType="separate"/>
            </w:r>
            <w:r w:rsidR="00CD5A9E">
              <w:rPr>
                <w:noProof/>
                <w:webHidden/>
              </w:rPr>
              <w:t>15</w:t>
            </w:r>
            <w:r w:rsidR="009306C9">
              <w:rPr>
                <w:noProof/>
                <w:webHidden/>
              </w:rPr>
              <w:fldChar w:fldCharType="end"/>
            </w:r>
          </w:hyperlink>
        </w:p>
        <w:p w14:paraId="0276FEA9" w14:textId="238F96CC" w:rsidR="009306C9" w:rsidRDefault="00AB314F">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1945814" w:history="1">
            <w:r w:rsidR="009306C9" w:rsidRPr="00F80846">
              <w:rPr>
                <w:rStyle w:val="Hyperlink"/>
              </w:rPr>
              <w:t>Technical specifications and safety information for the HF RFID-shielded antenna</w:t>
            </w:r>
            <w:r w:rsidR="009306C9">
              <w:rPr>
                <w:noProof/>
                <w:webHidden/>
              </w:rPr>
              <w:tab/>
            </w:r>
            <w:r w:rsidR="009306C9">
              <w:rPr>
                <w:noProof/>
                <w:webHidden/>
              </w:rPr>
              <w:fldChar w:fldCharType="begin"/>
            </w:r>
            <w:r w:rsidR="009306C9">
              <w:rPr>
                <w:noProof/>
                <w:webHidden/>
              </w:rPr>
              <w:instrText xml:space="preserve"> PAGEREF _Toc171945814 \h </w:instrText>
            </w:r>
            <w:r w:rsidR="009306C9">
              <w:rPr>
                <w:noProof/>
                <w:webHidden/>
              </w:rPr>
            </w:r>
            <w:r w:rsidR="009306C9">
              <w:rPr>
                <w:noProof/>
                <w:webHidden/>
              </w:rPr>
              <w:fldChar w:fldCharType="separate"/>
            </w:r>
            <w:r w:rsidR="00CD5A9E">
              <w:rPr>
                <w:noProof/>
                <w:webHidden/>
              </w:rPr>
              <w:t>15</w:t>
            </w:r>
            <w:r w:rsidR="009306C9">
              <w:rPr>
                <w:noProof/>
                <w:webHidden/>
              </w:rPr>
              <w:fldChar w:fldCharType="end"/>
            </w:r>
          </w:hyperlink>
        </w:p>
        <w:p w14:paraId="2A145364" w14:textId="3FD3094D" w:rsidR="009306C9" w:rsidRDefault="00AB314F">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1945815" w:history="1">
            <w:r w:rsidR="009306C9" w:rsidRPr="00F80846">
              <w:rPr>
                <w:rStyle w:val="Hyperlink"/>
              </w:rPr>
              <w:t>Graphical overview of the eWitness system</w:t>
            </w:r>
            <w:r w:rsidR="009306C9">
              <w:rPr>
                <w:noProof/>
                <w:webHidden/>
              </w:rPr>
              <w:tab/>
            </w:r>
            <w:r w:rsidR="009306C9">
              <w:rPr>
                <w:noProof/>
                <w:webHidden/>
              </w:rPr>
              <w:fldChar w:fldCharType="begin"/>
            </w:r>
            <w:r w:rsidR="009306C9">
              <w:rPr>
                <w:noProof/>
                <w:webHidden/>
              </w:rPr>
              <w:instrText xml:space="preserve"> PAGEREF _Toc171945815 \h </w:instrText>
            </w:r>
            <w:r w:rsidR="009306C9">
              <w:rPr>
                <w:noProof/>
                <w:webHidden/>
              </w:rPr>
            </w:r>
            <w:r w:rsidR="009306C9">
              <w:rPr>
                <w:noProof/>
                <w:webHidden/>
              </w:rPr>
              <w:fldChar w:fldCharType="separate"/>
            </w:r>
            <w:r w:rsidR="00CD5A9E">
              <w:rPr>
                <w:noProof/>
                <w:webHidden/>
              </w:rPr>
              <w:t>16</w:t>
            </w:r>
            <w:r w:rsidR="009306C9">
              <w:rPr>
                <w:noProof/>
                <w:webHidden/>
              </w:rPr>
              <w:fldChar w:fldCharType="end"/>
            </w:r>
          </w:hyperlink>
        </w:p>
        <w:p w14:paraId="1306074D" w14:textId="68CFED6F" w:rsidR="002330BA" w:rsidRDefault="002330BA">
          <w:r>
            <w:rPr>
              <w:b/>
              <w:bCs/>
            </w:rPr>
            <w:fldChar w:fldCharType="end"/>
          </w:r>
        </w:p>
      </w:sdtContent>
    </w:sdt>
    <w:p w14:paraId="59943F51" w14:textId="77777777" w:rsidR="00AE57B6" w:rsidRPr="009E49CC" w:rsidRDefault="00AE57B6" w:rsidP="00B44EF9">
      <w:pPr>
        <w:rPr>
          <w:lang w:val="en-GB"/>
        </w:rPr>
      </w:pPr>
    </w:p>
    <w:p w14:paraId="274DF8FE" w14:textId="77777777" w:rsidR="00AE57B6" w:rsidRPr="009E49CC" w:rsidRDefault="006D3ADA">
      <w:pPr>
        <w:pBdr>
          <w:top w:val="nil"/>
          <w:left w:val="nil"/>
          <w:bottom w:val="nil"/>
          <w:right w:val="nil"/>
          <w:between w:val="nil"/>
        </w:pBdr>
        <w:spacing w:after="0"/>
        <w:rPr>
          <w:lang w:val="en-GB"/>
        </w:rPr>
      </w:pPr>
      <w:r w:rsidRPr="009E49CC">
        <w:rPr>
          <w:lang w:val="en-GB"/>
        </w:rPr>
        <w:br w:type="page"/>
      </w:r>
    </w:p>
    <w:p w14:paraId="7E0C562E" w14:textId="77777777" w:rsidR="00AE57B6" w:rsidRPr="009E49CC" w:rsidRDefault="006D3ADA" w:rsidP="00377BE6">
      <w:pPr>
        <w:pStyle w:val="Overskrift1"/>
        <w:spacing w:before="360"/>
        <w:rPr>
          <w:lang w:val="en-GB"/>
        </w:rPr>
      </w:pPr>
      <w:bookmarkStart w:id="2" w:name="_Toc171945794"/>
      <w:r w:rsidRPr="009E49CC">
        <w:rPr>
          <w:lang w:val="en-GB"/>
        </w:rPr>
        <w:lastRenderedPageBreak/>
        <w:t>Introduction</w:t>
      </w:r>
      <w:bookmarkEnd w:id="2"/>
    </w:p>
    <w:p w14:paraId="21FC41EE" w14:textId="3E6BACEA" w:rsidR="00AE57B6" w:rsidRPr="009E49CC" w:rsidRDefault="006D3ADA">
      <w:pPr>
        <w:pBdr>
          <w:top w:val="nil"/>
          <w:left w:val="nil"/>
          <w:bottom w:val="nil"/>
          <w:right w:val="nil"/>
          <w:between w:val="nil"/>
        </w:pBdr>
        <w:spacing w:after="0"/>
        <w:rPr>
          <w:lang w:val="en-GB"/>
        </w:rPr>
      </w:pPr>
      <w:r w:rsidRPr="009E49CC">
        <w:rPr>
          <w:lang w:val="en-GB"/>
        </w:rPr>
        <w:t xml:space="preserve">The </w:t>
      </w:r>
      <w:proofErr w:type="spellStart"/>
      <w:r w:rsidRPr="009E49CC">
        <w:rPr>
          <w:lang w:val="en-GB"/>
        </w:rPr>
        <w:t>eWitness</w:t>
      </w:r>
      <w:proofErr w:type="spellEnd"/>
      <w:r w:rsidRPr="009E49CC">
        <w:rPr>
          <w:lang w:val="en-GB"/>
        </w:rPr>
        <w:t xml:space="preserve"> app is at the cent</w:t>
      </w:r>
      <w:r w:rsidR="009E49CC" w:rsidRPr="009E49CC">
        <w:rPr>
          <w:lang w:val="en-GB"/>
        </w:rPr>
        <w:t>re</w:t>
      </w:r>
      <w:r w:rsidRPr="009E49CC">
        <w:rPr>
          <w:lang w:val="en-GB"/>
        </w:rPr>
        <w:t xml:space="preserve"> of the witness solution by </w:t>
      </w:r>
      <w:proofErr w:type="spellStart"/>
      <w:r w:rsidRPr="009E49CC">
        <w:rPr>
          <w:lang w:val="en-GB"/>
        </w:rPr>
        <w:t>eFertility</w:t>
      </w:r>
      <w:proofErr w:type="spellEnd"/>
      <w:r w:rsidRPr="009E49CC">
        <w:rPr>
          <w:lang w:val="en-GB"/>
        </w:rPr>
        <w:t xml:space="preserve">. The app is a native Android app that runs on the witness scanner provided by </w:t>
      </w:r>
      <w:proofErr w:type="spellStart"/>
      <w:r w:rsidRPr="009E49CC">
        <w:rPr>
          <w:lang w:val="en-GB"/>
        </w:rPr>
        <w:t>eFertility</w:t>
      </w:r>
      <w:proofErr w:type="spellEnd"/>
      <w:r w:rsidRPr="009E49CC">
        <w:rPr>
          <w:lang w:val="en-GB"/>
        </w:rPr>
        <w:t>. Together with the scanner</w:t>
      </w:r>
      <w:r w:rsidR="009E49CC">
        <w:rPr>
          <w:lang w:val="en-GB"/>
        </w:rPr>
        <w:t>,</w:t>
      </w:r>
      <w:r w:rsidRPr="009E49CC">
        <w:rPr>
          <w:lang w:val="en-GB"/>
        </w:rPr>
        <w:t xml:space="preserve"> the app controls the identification of patients enrolled in the witness process</w:t>
      </w:r>
      <w:r w:rsidR="009E49CC">
        <w:rPr>
          <w:lang w:val="en-GB"/>
        </w:rPr>
        <w:t>.</w:t>
      </w:r>
    </w:p>
    <w:p w14:paraId="657A0CD8" w14:textId="77777777" w:rsidR="00AE57B6" w:rsidRPr="009E49CC" w:rsidRDefault="00AE57B6">
      <w:pPr>
        <w:pBdr>
          <w:top w:val="nil"/>
          <w:left w:val="nil"/>
          <w:bottom w:val="nil"/>
          <w:right w:val="nil"/>
          <w:between w:val="nil"/>
        </w:pBdr>
        <w:spacing w:after="0"/>
        <w:rPr>
          <w:lang w:val="en-GB"/>
        </w:rPr>
      </w:pPr>
    </w:p>
    <w:p w14:paraId="164B9BF4" w14:textId="4D1242CA" w:rsidR="00AE57B6" w:rsidRPr="009E49CC" w:rsidRDefault="006D3ADA">
      <w:pPr>
        <w:pBdr>
          <w:top w:val="nil"/>
          <w:left w:val="nil"/>
          <w:bottom w:val="nil"/>
          <w:right w:val="nil"/>
          <w:between w:val="nil"/>
        </w:pBdr>
        <w:spacing w:after="0"/>
        <w:rPr>
          <w:lang w:val="en-GB"/>
        </w:rPr>
      </w:pPr>
      <w:r w:rsidRPr="009E49CC">
        <w:rPr>
          <w:lang w:val="en-GB"/>
        </w:rPr>
        <w:t>By configuring witness points into workflows</w:t>
      </w:r>
      <w:r w:rsidR="009E49CC">
        <w:rPr>
          <w:lang w:val="en-GB"/>
        </w:rPr>
        <w:t>,</w:t>
      </w:r>
      <w:r w:rsidRPr="009E49CC">
        <w:rPr>
          <w:lang w:val="en-GB"/>
        </w:rPr>
        <w:t xml:space="preserve"> the app is used to follow process steps and to witness, log and validate all material</w:t>
      </w:r>
      <w:r w:rsidR="00F11301">
        <w:rPr>
          <w:lang w:val="en-GB"/>
        </w:rPr>
        <w:t>s</w:t>
      </w:r>
      <w:r w:rsidRPr="009E49CC">
        <w:rPr>
          <w:lang w:val="en-GB"/>
        </w:rPr>
        <w:t xml:space="preserve"> </w:t>
      </w:r>
      <w:r w:rsidR="00F11301" w:rsidRPr="009E49CC">
        <w:rPr>
          <w:lang w:val="en-GB"/>
        </w:rPr>
        <w:t xml:space="preserve">used </w:t>
      </w:r>
      <w:r w:rsidRPr="009E49CC">
        <w:rPr>
          <w:lang w:val="en-GB"/>
        </w:rPr>
        <w:t>along the way</w:t>
      </w:r>
      <w:r w:rsidR="009E49CC">
        <w:rPr>
          <w:lang w:val="en-GB"/>
        </w:rPr>
        <w:t>.</w:t>
      </w:r>
    </w:p>
    <w:p w14:paraId="6DAA9F2D" w14:textId="77777777" w:rsidR="00AE57B6" w:rsidRPr="009E49CC" w:rsidRDefault="00AE57B6">
      <w:pPr>
        <w:pBdr>
          <w:top w:val="nil"/>
          <w:left w:val="nil"/>
          <w:bottom w:val="nil"/>
          <w:right w:val="nil"/>
          <w:between w:val="nil"/>
        </w:pBdr>
        <w:spacing w:after="0"/>
        <w:rPr>
          <w:lang w:val="en-GB"/>
        </w:rPr>
      </w:pPr>
    </w:p>
    <w:p w14:paraId="45A982C0" w14:textId="74FF9336" w:rsidR="00AE57B6" w:rsidRPr="009E49CC" w:rsidRDefault="006D3ADA">
      <w:pPr>
        <w:pBdr>
          <w:top w:val="nil"/>
          <w:left w:val="nil"/>
          <w:bottom w:val="nil"/>
          <w:right w:val="nil"/>
          <w:between w:val="nil"/>
        </w:pBdr>
        <w:spacing w:after="0"/>
        <w:rPr>
          <w:lang w:val="en-GB"/>
        </w:rPr>
      </w:pPr>
      <w:r w:rsidRPr="009E49CC">
        <w:rPr>
          <w:lang w:val="en-GB"/>
        </w:rPr>
        <w:t xml:space="preserve">All steps that are witnessed are stored in the central </w:t>
      </w:r>
      <w:proofErr w:type="spellStart"/>
      <w:r w:rsidRPr="009E49CC">
        <w:rPr>
          <w:lang w:val="en-GB"/>
        </w:rPr>
        <w:t>eBase</w:t>
      </w:r>
      <w:proofErr w:type="spellEnd"/>
      <w:r w:rsidRPr="009E49CC">
        <w:rPr>
          <w:lang w:val="en-GB"/>
        </w:rPr>
        <w:t xml:space="preserve"> database for security, logging and easy access</w:t>
      </w:r>
      <w:r w:rsidR="009E49CC">
        <w:rPr>
          <w:lang w:val="en-GB"/>
        </w:rPr>
        <w:t>.</w:t>
      </w:r>
    </w:p>
    <w:p w14:paraId="25F5587E" w14:textId="4BB63884" w:rsidR="00AE57B6" w:rsidRPr="009E49CC" w:rsidRDefault="006D3ADA" w:rsidP="00003691">
      <w:pPr>
        <w:pStyle w:val="Overskrift1"/>
        <w:rPr>
          <w:lang w:val="en-GB"/>
        </w:rPr>
      </w:pPr>
      <w:bookmarkStart w:id="3" w:name="_Toc171945795"/>
      <w:r w:rsidRPr="009E49CC">
        <w:rPr>
          <w:lang w:val="en-GB"/>
        </w:rPr>
        <w:t>Login/</w:t>
      </w:r>
      <w:r w:rsidR="009E49CC">
        <w:rPr>
          <w:lang w:val="en-GB"/>
        </w:rPr>
        <w:t>l</w:t>
      </w:r>
      <w:r w:rsidRPr="009E49CC">
        <w:rPr>
          <w:lang w:val="en-GB"/>
        </w:rPr>
        <w:t>ogout</w:t>
      </w:r>
      <w:bookmarkEnd w:id="3"/>
    </w:p>
    <w:p w14:paraId="3E4A5648" w14:textId="7432C686" w:rsidR="00AE57B6" w:rsidRPr="009E49CC" w:rsidRDefault="006D3ADA">
      <w:pPr>
        <w:pBdr>
          <w:top w:val="nil"/>
          <w:left w:val="nil"/>
          <w:bottom w:val="nil"/>
          <w:right w:val="nil"/>
          <w:between w:val="nil"/>
        </w:pBdr>
        <w:spacing w:after="0"/>
        <w:rPr>
          <w:lang w:val="en-GB"/>
        </w:rPr>
      </w:pPr>
      <w:r w:rsidRPr="009E49CC">
        <w:rPr>
          <w:lang w:val="en-GB"/>
        </w:rPr>
        <w:t xml:space="preserve">The </w:t>
      </w:r>
      <w:proofErr w:type="spellStart"/>
      <w:r w:rsidRPr="009E49CC">
        <w:rPr>
          <w:lang w:val="en-GB"/>
        </w:rPr>
        <w:t>eWitness</w:t>
      </w:r>
      <w:proofErr w:type="spellEnd"/>
      <w:r w:rsidRPr="009E49CC">
        <w:rPr>
          <w:lang w:val="en-GB"/>
        </w:rPr>
        <w:t xml:space="preserve"> app is linked to a user account in the </w:t>
      </w:r>
      <w:proofErr w:type="spellStart"/>
      <w:r w:rsidRPr="009E49CC">
        <w:rPr>
          <w:lang w:val="en-GB"/>
        </w:rPr>
        <w:t>eBase</w:t>
      </w:r>
      <w:proofErr w:type="spellEnd"/>
      <w:r w:rsidRPr="009E49CC">
        <w:rPr>
          <w:lang w:val="en-GB"/>
        </w:rPr>
        <w:t xml:space="preserve"> database. Logging into the system is necessary to ensure </w:t>
      </w:r>
      <w:r w:rsidR="009E49CC">
        <w:rPr>
          <w:lang w:val="en-GB"/>
        </w:rPr>
        <w:t xml:space="preserve">that </w:t>
      </w:r>
      <w:r w:rsidRPr="009E49CC">
        <w:rPr>
          <w:lang w:val="en-GB"/>
        </w:rPr>
        <w:t>all steps are logged and linked to the appropriate user. The details of your login credentials are provided by the local administrator.</w:t>
      </w:r>
    </w:p>
    <w:p w14:paraId="44DCEE49" w14:textId="77777777" w:rsidR="00AE57B6" w:rsidRPr="009E49CC" w:rsidRDefault="00AE57B6">
      <w:pPr>
        <w:pBdr>
          <w:top w:val="nil"/>
          <w:left w:val="nil"/>
          <w:bottom w:val="nil"/>
          <w:right w:val="nil"/>
          <w:between w:val="nil"/>
        </w:pBdr>
        <w:spacing w:after="0"/>
        <w:rPr>
          <w:lang w:val="en-GB"/>
        </w:rPr>
      </w:pPr>
    </w:p>
    <w:p w14:paraId="6AAE3019" w14:textId="77777777" w:rsidR="00AE57B6" w:rsidRPr="009E49CC" w:rsidRDefault="006D3ADA">
      <w:pPr>
        <w:pBdr>
          <w:top w:val="nil"/>
          <w:left w:val="nil"/>
          <w:bottom w:val="nil"/>
          <w:right w:val="nil"/>
          <w:between w:val="nil"/>
        </w:pBdr>
        <w:spacing w:after="0"/>
        <w:rPr>
          <w:lang w:val="en-GB"/>
        </w:rPr>
      </w:pPr>
      <w:r w:rsidRPr="009E49CC">
        <w:rPr>
          <w:lang w:val="en-GB"/>
        </w:rPr>
        <w:t xml:space="preserve">The login screen is also the place to see the current version of the </w:t>
      </w:r>
      <w:proofErr w:type="spellStart"/>
      <w:r w:rsidRPr="009E49CC">
        <w:rPr>
          <w:lang w:val="en-GB"/>
        </w:rPr>
        <w:t>eWitness</w:t>
      </w:r>
      <w:proofErr w:type="spellEnd"/>
      <w:r w:rsidRPr="009E49CC">
        <w:rPr>
          <w:lang w:val="en-GB"/>
        </w:rPr>
        <w:t xml:space="preserve"> app.</w:t>
      </w:r>
    </w:p>
    <w:p w14:paraId="37781729" w14:textId="77777777" w:rsidR="00AE57B6" w:rsidRPr="009E49CC" w:rsidRDefault="00AE57B6">
      <w:pPr>
        <w:pBdr>
          <w:top w:val="nil"/>
          <w:left w:val="nil"/>
          <w:bottom w:val="nil"/>
          <w:right w:val="nil"/>
          <w:between w:val="nil"/>
        </w:pBdr>
        <w:spacing w:after="0"/>
        <w:rPr>
          <w:lang w:val="en-GB"/>
        </w:rPr>
      </w:pPr>
    </w:p>
    <w:p w14:paraId="151D3ED6" w14:textId="20340E6A" w:rsidR="00AE57B6" w:rsidRPr="009E49CC" w:rsidRDefault="006D3ADA">
      <w:pPr>
        <w:pBdr>
          <w:top w:val="nil"/>
          <w:left w:val="nil"/>
          <w:bottom w:val="nil"/>
          <w:right w:val="nil"/>
          <w:between w:val="nil"/>
        </w:pBdr>
        <w:spacing w:after="0"/>
        <w:rPr>
          <w:lang w:val="en-GB"/>
        </w:rPr>
      </w:pPr>
      <w:r w:rsidRPr="009E49CC">
        <w:rPr>
          <w:lang w:val="en-GB"/>
        </w:rPr>
        <w:t>Because all witness points are registered using the credentials of the user logged into the app, it is essential to log</w:t>
      </w:r>
      <w:r w:rsidR="009E49CC">
        <w:rPr>
          <w:lang w:val="en-GB"/>
        </w:rPr>
        <w:t xml:space="preserve"> </w:t>
      </w:r>
      <w:r w:rsidRPr="009E49CC">
        <w:rPr>
          <w:lang w:val="en-GB"/>
        </w:rPr>
        <w:t xml:space="preserve">out </w:t>
      </w:r>
      <w:r w:rsidR="009E49CC">
        <w:rPr>
          <w:lang w:val="en-GB"/>
        </w:rPr>
        <w:t xml:space="preserve">of </w:t>
      </w:r>
      <w:r w:rsidRPr="009E49CC">
        <w:rPr>
          <w:lang w:val="en-GB"/>
        </w:rPr>
        <w:t>the device after each use. This will ensure that the witness points are registered by the right user.</w:t>
      </w:r>
    </w:p>
    <w:p w14:paraId="1E006166" w14:textId="77777777" w:rsidR="00AE57B6" w:rsidRPr="009E49CC" w:rsidRDefault="00AE57B6">
      <w:pPr>
        <w:pBdr>
          <w:top w:val="nil"/>
          <w:left w:val="nil"/>
          <w:bottom w:val="nil"/>
          <w:right w:val="nil"/>
          <w:between w:val="nil"/>
        </w:pBdr>
        <w:spacing w:after="0"/>
        <w:rPr>
          <w:lang w:val="en-GB"/>
        </w:rPr>
      </w:pPr>
    </w:p>
    <w:p w14:paraId="0FA54EBD" w14:textId="374CB35F" w:rsidR="00AE57B6" w:rsidRDefault="006D3ADA">
      <w:pPr>
        <w:pBdr>
          <w:top w:val="nil"/>
          <w:left w:val="nil"/>
          <w:bottom w:val="nil"/>
          <w:right w:val="nil"/>
          <w:between w:val="nil"/>
        </w:pBdr>
        <w:spacing w:after="0"/>
        <w:rPr>
          <w:lang w:val="en-GB"/>
        </w:rPr>
      </w:pPr>
      <w:r w:rsidRPr="009E49CC">
        <w:rPr>
          <w:lang w:val="en-GB"/>
        </w:rPr>
        <w:t>After logging in, the logout button is available from the menu under the cog icon in the top right corner of the screen.</w:t>
      </w:r>
    </w:p>
    <w:p w14:paraId="4E874AC8" w14:textId="77777777" w:rsidR="009E6CEF" w:rsidRPr="009E49CC" w:rsidRDefault="009E6CEF">
      <w:pPr>
        <w:pBdr>
          <w:top w:val="nil"/>
          <w:left w:val="nil"/>
          <w:bottom w:val="nil"/>
          <w:right w:val="nil"/>
          <w:between w:val="nil"/>
        </w:pBdr>
        <w:spacing w:after="0"/>
        <w:rPr>
          <w:b/>
          <w:color w:val="000000"/>
          <w:lang w:val="en-GB"/>
        </w:rPr>
      </w:pPr>
    </w:p>
    <w:p w14:paraId="53CA637A" w14:textId="77777777" w:rsidR="00AE57B6" w:rsidRPr="009E49CC" w:rsidRDefault="006D3ADA">
      <w:pPr>
        <w:keepNext/>
        <w:pBdr>
          <w:top w:val="nil"/>
          <w:left w:val="nil"/>
          <w:bottom w:val="nil"/>
          <w:right w:val="nil"/>
          <w:between w:val="nil"/>
        </w:pBdr>
        <w:spacing w:after="0"/>
        <w:rPr>
          <w:color w:val="000000"/>
          <w:lang w:val="en-GB"/>
        </w:rPr>
      </w:pPr>
      <w:r w:rsidRPr="009E49CC">
        <w:rPr>
          <w:b/>
          <w:noProof/>
          <w:color w:val="000000"/>
          <w:lang w:val="en-GB"/>
        </w:rPr>
        <w:drawing>
          <wp:inline distT="0" distB="0" distL="0" distR="0" wp14:anchorId="36C00164" wp14:editId="7F023749">
            <wp:extent cx="2160000" cy="38412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t="8987" b="8987"/>
                    <a:stretch>
                      <a:fillRect/>
                    </a:stretch>
                  </pic:blipFill>
                  <pic:spPr>
                    <a:xfrm>
                      <a:off x="0" y="0"/>
                      <a:ext cx="2160000" cy="3841200"/>
                    </a:xfrm>
                    <a:prstGeom prst="rect">
                      <a:avLst/>
                    </a:prstGeom>
                    <a:ln/>
                  </pic:spPr>
                </pic:pic>
              </a:graphicData>
            </a:graphic>
          </wp:inline>
        </w:drawing>
      </w:r>
    </w:p>
    <w:p w14:paraId="16572FB7" w14:textId="766DB59C" w:rsidR="00AE57B6" w:rsidRPr="009E49CC" w:rsidRDefault="006D3ADA">
      <w:pPr>
        <w:pBdr>
          <w:top w:val="nil"/>
          <w:left w:val="nil"/>
          <w:bottom w:val="nil"/>
          <w:right w:val="nil"/>
          <w:between w:val="nil"/>
        </w:pBdr>
        <w:rPr>
          <w:b/>
          <w:i/>
          <w:color w:val="44546A"/>
          <w:sz w:val="18"/>
          <w:szCs w:val="18"/>
          <w:lang w:val="en-GB"/>
        </w:rPr>
      </w:pPr>
      <w:r w:rsidRPr="009E49CC">
        <w:rPr>
          <w:i/>
          <w:color w:val="44546A"/>
          <w:sz w:val="18"/>
          <w:szCs w:val="18"/>
          <w:lang w:val="en-GB"/>
        </w:rPr>
        <w:t>Figure 1</w:t>
      </w:r>
      <w:r w:rsidR="00377BE6">
        <w:rPr>
          <w:i/>
          <w:color w:val="44546A"/>
          <w:sz w:val="18"/>
          <w:szCs w:val="18"/>
          <w:lang w:val="en-GB"/>
        </w:rPr>
        <w:t>:</w:t>
      </w:r>
      <w:r w:rsidRPr="009E49CC">
        <w:rPr>
          <w:i/>
          <w:color w:val="44546A"/>
          <w:sz w:val="18"/>
          <w:szCs w:val="18"/>
          <w:lang w:val="en-GB"/>
        </w:rPr>
        <w:t xml:space="preserve"> Login screen</w:t>
      </w:r>
    </w:p>
    <w:p w14:paraId="29CE44A4" w14:textId="77777777" w:rsidR="00AE57B6" w:rsidRPr="009E49CC" w:rsidRDefault="00AE57B6">
      <w:pPr>
        <w:pBdr>
          <w:top w:val="nil"/>
          <w:left w:val="nil"/>
          <w:bottom w:val="nil"/>
          <w:right w:val="nil"/>
          <w:between w:val="nil"/>
        </w:pBdr>
        <w:spacing w:after="0"/>
        <w:rPr>
          <w:b/>
          <w:lang w:val="en-GB"/>
        </w:rPr>
      </w:pPr>
    </w:p>
    <w:p w14:paraId="692C1427" w14:textId="77777777" w:rsidR="00AE57B6" w:rsidRPr="009E49CC" w:rsidRDefault="006D3ADA" w:rsidP="00003691">
      <w:pPr>
        <w:pStyle w:val="Overskrift2"/>
        <w:rPr>
          <w:lang w:val="en-GB"/>
        </w:rPr>
      </w:pPr>
      <w:bookmarkStart w:id="4" w:name="_Toc171945796"/>
      <w:r w:rsidRPr="009E49CC">
        <w:rPr>
          <w:lang w:val="en-GB"/>
        </w:rPr>
        <w:lastRenderedPageBreak/>
        <w:t>Login using an ID card</w:t>
      </w:r>
      <w:bookmarkEnd w:id="4"/>
    </w:p>
    <w:p w14:paraId="454C923D" w14:textId="0E5A715F" w:rsidR="00AE57B6" w:rsidRPr="009E49CC" w:rsidRDefault="006D3ADA">
      <w:pPr>
        <w:pBdr>
          <w:top w:val="nil"/>
          <w:left w:val="nil"/>
          <w:bottom w:val="nil"/>
          <w:right w:val="nil"/>
          <w:between w:val="nil"/>
        </w:pBdr>
        <w:spacing w:after="0"/>
        <w:rPr>
          <w:lang w:val="en-GB"/>
        </w:rPr>
      </w:pPr>
      <w:r w:rsidRPr="009E49CC">
        <w:rPr>
          <w:lang w:val="en-GB"/>
        </w:rPr>
        <w:t>There is an option to use an employee card to log into the system. This card allows for a quick and easy login process. The card can either be printed using the card printer or stored in a personal phone.</w:t>
      </w:r>
    </w:p>
    <w:p w14:paraId="259306CD" w14:textId="77777777" w:rsidR="00AE57B6" w:rsidRPr="009E49CC" w:rsidRDefault="00AE57B6">
      <w:pPr>
        <w:pBdr>
          <w:top w:val="nil"/>
          <w:left w:val="nil"/>
          <w:bottom w:val="nil"/>
          <w:right w:val="nil"/>
          <w:between w:val="nil"/>
        </w:pBdr>
        <w:spacing w:after="0"/>
        <w:rPr>
          <w:lang w:val="en-GB"/>
        </w:rPr>
      </w:pPr>
    </w:p>
    <w:p w14:paraId="1478BBBE" w14:textId="2B38014C" w:rsidR="00AE57B6" w:rsidRPr="009E49CC" w:rsidRDefault="006D3ADA" w:rsidP="00003691">
      <w:pPr>
        <w:pStyle w:val="Overskrift2"/>
        <w:rPr>
          <w:lang w:val="en-GB"/>
        </w:rPr>
      </w:pPr>
      <w:bookmarkStart w:id="5" w:name="_Toc171945797"/>
      <w:r w:rsidRPr="009E49CC">
        <w:rPr>
          <w:lang w:val="en-GB"/>
        </w:rPr>
        <w:t>Login using RFID/</w:t>
      </w:r>
      <w:r w:rsidR="009E49CC">
        <w:rPr>
          <w:lang w:val="en-GB"/>
        </w:rPr>
        <w:t>s</w:t>
      </w:r>
      <w:r w:rsidRPr="009E49CC">
        <w:rPr>
          <w:lang w:val="en-GB"/>
        </w:rPr>
        <w:t>mart card</w:t>
      </w:r>
      <w:bookmarkEnd w:id="5"/>
    </w:p>
    <w:p w14:paraId="5387605B" w14:textId="240BB2AE" w:rsidR="00AE57B6" w:rsidRPr="009E49CC" w:rsidRDefault="009E49CC">
      <w:pPr>
        <w:rPr>
          <w:lang w:val="en-GB"/>
        </w:rPr>
      </w:pPr>
      <w:r>
        <w:rPr>
          <w:lang w:val="en-GB"/>
        </w:rPr>
        <w:t xml:space="preserve">In addition </w:t>
      </w:r>
      <w:r w:rsidR="006D3ADA" w:rsidRPr="009E49CC">
        <w:rPr>
          <w:lang w:val="en-GB"/>
        </w:rPr>
        <w:t>to the login option using a card generated by the system</w:t>
      </w:r>
      <w:r>
        <w:rPr>
          <w:lang w:val="en-GB"/>
        </w:rPr>
        <w:t>,</w:t>
      </w:r>
      <w:r w:rsidR="006D3ADA" w:rsidRPr="009E49CC">
        <w:rPr>
          <w:lang w:val="en-GB"/>
        </w:rPr>
        <w:t xml:space="preserve"> there is also an option to use an existing smart</w:t>
      </w:r>
      <w:r>
        <w:rPr>
          <w:lang w:val="en-GB"/>
        </w:rPr>
        <w:t xml:space="preserve"> </w:t>
      </w:r>
      <w:r w:rsidR="006D3ADA" w:rsidRPr="009E49CC">
        <w:rPr>
          <w:lang w:val="en-GB"/>
        </w:rPr>
        <w:t>card (employee card) with a</w:t>
      </w:r>
      <w:r>
        <w:rPr>
          <w:lang w:val="en-GB"/>
        </w:rPr>
        <w:t>n</w:t>
      </w:r>
      <w:r w:rsidR="006D3ADA" w:rsidRPr="009E49CC">
        <w:rPr>
          <w:lang w:val="en-GB"/>
        </w:rPr>
        <w:t xml:space="preserve"> RFID chip. In order to use this</w:t>
      </w:r>
      <w:r>
        <w:rPr>
          <w:lang w:val="en-GB"/>
        </w:rPr>
        <w:t>,</w:t>
      </w:r>
      <w:r w:rsidR="006D3ADA" w:rsidRPr="009E49CC">
        <w:rPr>
          <w:lang w:val="en-GB"/>
        </w:rPr>
        <w:t xml:space="preserve"> user</w:t>
      </w:r>
      <w:r w:rsidR="00F11301">
        <w:rPr>
          <w:lang w:val="en-GB"/>
        </w:rPr>
        <w:t>s</w:t>
      </w:r>
      <w:r w:rsidR="006D3ADA" w:rsidRPr="009E49CC">
        <w:rPr>
          <w:lang w:val="en-GB"/>
        </w:rPr>
        <w:t xml:space="preserve"> can link their own personal RFID card to the system. You do this by first logging into the system and navigating to the setting. There</w:t>
      </w:r>
      <w:r w:rsidR="009D3896">
        <w:rPr>
          <w:lang w:val="en-GB"/>
        </w:rPr>
        <w:t>,</w:t>
      </w:r>
      <w:r w:rsidR="006D3ADA" w:rsidRPr="009E49CC">
        <w:rPr>
          <w:lang w:val="en-GB"/>
        </w:rPr>
        <w:t xml:space="preserve"> you will get an option to link a</w:t>
      </w:r>
      <w:r>
        <w:rPr>
          <w:lang w:val="en-GB"/>
        </w:rPr>
        <w:t>n</w:t>
      </w:r>
      <w:r w:rsidR="006D3ADA" w:rsidRPr="009E49CC">
        <w:rPr>
          <w:lang w:val="en-GB"/>
        </w:rPr>
        <w:t xml:space="preserve"> RFID card to your personal login.</w:t>
      </w:r>
    </w:p>
    <w:p w14:paraId="09F62E81" w14:textId="77777777" w:rsidR="00AE57B6" w:rsidRPr="009E49CC" w:rsidRDefault="006D3ADA" w:rsidP="00003691">
      <w:pPr>
        <w:pStyle w:val="Overskrift1"/>
        <w:rPr>
          <w:lang w:val="en-GB"/>
        </w:rPr>
      </w:pPr>
      <w:bookmarkStart w:id="6" w:name="_Toc171945798"/>
      <w:r w:rsidRPr="009E49CC">
        <w:rPr>
          <w:lang w:val="en-GB"/>
        </w:rPr>
        <w:t>The overview screen</w:t>
      </w:r>
      <w:bookmarkEnd w:id="6"/>
    </w:p>
    <w:p w14:paraId="60746FA8" w14:textId="64BD6DFC" w:rsidR="00AE57B6" w:rsidRPr="009E49CC" w:rsidRDefault="006D3ADA">
      <w:pPr>
        <w:pBdr>
          <w:top w:val="nil"/>
          <w:left w:val="nil"/>
          <w:bottom w:val="nil"/>
          <w:right w:val="nil"/>
          <w:between w:val="nil"/>
        </w:pBdr>
        <w:spacing w:after="0"/>
        <w:rPr>
          <w:color w:val="000000"/>
          <w:lang w:val="en-GB"/>
        </w:rPr>
      </w:pPr>
      <w:r w:rsidRPr="009E49CC">
        <w:rPr>
          <w:color w:val="000000"/>
          <w:lang w:val="en-GB"/>
        </w:rPr>
        <w:t xml:space="preserve">After a </w:t>
      </w:r>
      <w:r w:rsidR="009E49CC" w:rsidRPr="009E49CC">
        <w:rPr>
          <w:color w:val="000000"/>
          <w:lang w:val="en-GB"/>
        </w:rPr>
        <w:t>successful</w:t>
      </w:r>
      <w:r w:rsidRPr="009E49CC">
        <w:rPr>
          <w:color w:val="000000"/>
          <w:lang w:val="en-GB"/>
        </w:rPr>
        <w:t xml:space="preserve"> login</w:t>
      </w:r>
      <w:r w:rsidR="009E49CC">
        <w:rPr>
          <w:color w:val="000000"/>
          <w:lang w:val="en-GB"/>
        </w:rPr>
        <w:t>,</w:t>
      </w:r>
      <w:r w:rsidRPr="009E49CC">
        <w:rPr>
          <w:color w:val="000000"/>
          <w:lang w:val="en-GB"/>
        </w:rPr>
        <w:t xml:space="preserve"> the app </w:t>
      </w:r>
      <w:r w:rsidRPr="009E49CC">
        <w:rPr>
          <w:lang w:val="en-GB"/>
        </w:rPr>
        <w:t>presents</w:t>
      </w:r>
      <w:r w:rsidRPr="009E49CC">
        <w:rPr>
          <w:color w:val="000000"/>
          <w:lang w:val="en-GB"/>
        </w:rPr>
        <w:t xml:space="preserve"> the overview screen. On this screen</w:t>
      </w:r>
      <w:r w:rsidR="009E49CC">
        <w:rPr>
          <w:color w:val="000000"/>
          <w:lang w:val="en-GB"/>
        </w:rPr>
        <w:t>,</w:t>
      </w:r>
      <w:r w:rsidRPr="009E49CC">
        <w:rPr>
          <w:color w:val="000000"/>
          <w:lang w:val="en-GB"/>
        </w:rPr>
        <w:t xml:space="preserve"> you see the process</w:t>
      </w:r>
      <w:r w:rsidR="009E49CC">
        <w:rPr>
          <w:color w:val="000000"/>
          <w:lang w:val="en-GB"/>
        </w:rPr>
        <w:t xml:space="preserve"> </w:t>
      </w:r>
      <w:r w:rsidRPr="009E49CC">
        <w:rPr>
          <w:color w:val="000000"/>
          <w:lang w:val="en-GB"/>
        </w:rPr>
        <w:t xml:space="preserve">groups defined in the app. There groups represent tasks or “workstations” in the lab. </w:t>
      </w:r>
      <w:r w:rsidR="009D3896">
        <w:rPr>
          <w:color w:val="000000"/>
          <w:lang w:val="en-GB"/>
        </w:rPr>
        <w:t xml:space="preserve">For each </w:t>
      </w:r>
      <w:r w:rsidRPr="009E49CC">
        <w:rPr>
          <w:color w:val="000000"/>
          <w:lang w:val="en-GB"/>
        </w:rPr>
        <w:t>task</w:t>
      </w:r>
      <w:r w:rsidR="009D3896">
        <w:rPr>
          <w:color w:val="000000"/>
          <w:lang w:val="en-GB"/>
        </w:rPr>
        <w:t xml:space="preserve">, a list of </w:t>
      </w:r>
      <w:r w:rsidRPr="009E49CC">
        <w:rPr>
          <w:color w:val="000000"/>
          <w:lang w:val="en-GB"/>
        </w:rPr>
        <w:t xml:space="preserve">patients </w:t>
      </w:r>
      <w:r w:rsidR="009D3896">
        <w:rPr>
          <w:color w:val="000000"/>
          <w:lang w:val="en-GB"/>
        </w:rPr>
        <w:t xml:space="preserve">is </w:t>
      </w:r>
      <w:r w:rsidRPr="009E49CC">
        <w:rPr>
          <w:color w:val="000000"/>
          <w:lang w:val="en-GB"/>
        </w:rPr>
        <w:t>shown. This list represents all patients that are witnessed on a specific date.</w:t>
      </w:r>
    </w:p>
    <w:p w14:paraId="6DEC7511" w14:textId="77777777" w:rsidR="00AE57B6" w:rsidRPr="009E49CC" w:rsidRDefault="00AE57B6">
      <w:pPr>
        <w:pBdr>
          <w:top w:val="nil"/>
          <w:left w:val="nil"/>
          <w:bottom w:val="nil"/>
          <w:right w:val="nil"/>
          <w:between w:val="nil"/>
        </w:pBdr>
        <w:spacing w:after="0"/>
        <w:rPr>
          <w:color w:val="000000"/>
          <w:lang w:val="en-GB"/>
        </w:rPr>
      </w:pPr>
    </w:p>
    <w:p w14:paraId="235402BE" w14:textId="77777777" w:rsidR="00AE57B6" w:rsidRPr="009E49CC" w:rsidRDefault="00AE57B6">
      <w:pPr>
        <w:pBdr>
          <w:top w:val="nil"/>
          <w:left w:val="nil"/>
          <w:bottom w:val="nil"/>
          <w:right w:val="nil"/>
          <w:between w:val="nil"/>
        </w:pBdr>
        <w:spacing w:after="0"/>
        <w:rPr>
          <w:color w:val="000000"/>
          <w:lang w:val="en-GB"/>
        </w:rPr>
      </w:pPr>
    </w:p>
    <w:p w14:paraId="68F9E659" w14:textId="77777777" w:rsidR="00AE57B6" w:rsidRPr="009E49CC" w:rsidRDefault="006D3ADA">
      <w:pPr>
        <w:pBdr>
          <w:top w:val="nil"/>
          <w:left w:val="nil"/>
          <w:bottom w:val="nil"/>
          <w:right w:val="nil"/>
          <w:between w:val="nil"/>
        </w:pBdr>
        <w:spacing w:after="0"/>
        <w:rPr>
          <w:color w:val="000000"/>
          <w:lang w:val="en-GB"/>
        </w:rPr>
      </w:pPr>
      <w:r w:rsidRPr="009E49CC">
        <w:rPr>
          <w:color w:val="000000"/>
          <w:lang w:val="en-GB"/>
        </w:rPr>
        <w:t>The tasks are:</w:t>
      </w:r>
    </w:p>
    <w:p w14:paraId="5606CE6E" w14:textId="77777777" w:rsidR="00AE57B6" w:rsidRPr="009E49CC" w:rsidRDefault="00AE57B6">
      <w:pPr>
        <w:pBdr>
          <w:top w:val="nil"/>
          <w:left w:val="nil"/>
          <w:bottom w:val="nil"/>
          <w:right w:val="nil"/>
          <w:between w:val="nil"/>
        </w:pBdr>
        <w:spacing w:after="0"/>
        <w:rPr>
          <w:color w:val="000000"/>
          <w:lang w:val="en-GB"/>
        </w:rPr>
      </w:pPr>
    </w:p>
    <w:tbl>
      <w:tblPr>
        <w:tblStyle w:val="a"/>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30"/>
      </w:tblGrid>
      <w:tr w:rsidR="00AE57B6" w:rsidRPr="009E49CC" w14:paraId="62D54E75" w14:textId="77777777" w:rsidTr="00C45CB8">
        <w:tc>
          <w:tcPr>
            <w:tcW w:w="4530" w:type="dxa"/>
          </w:tcPr>
          <w:p w14:paraId="5E2A3397" w14:textId="77777777" w:rsidR="00AE57B6" w:rsidRPr="009E49CC" w:rsidRDefault="006D3ADA">
            <w:pPr>
              <w:pBdr>
                <w:top w:val="nil"/>
                <w:left w:val="nil"/>
                <w:bottom w:val="nil"/>
                <w:right w:val="nil"/>
                <w:between w:val="nil"/>
              </w:pBdr>
              <w:spacing w:after="0"/>
              <w:rPr>
                <w:color w:val="000000"/>
                <w:lang w:val="en-GB"/>
              </w:rPr>
            </w:pPr>
            <w:r w:rsidRPr="009E49CC">
              <w:rPr>
                <w:color w:val="000000"/>
                <w:lang w:val="en-GB"/>
              </w:rPr>
              <w:t>Semen</w:t>
            </w:r>
          </w:p>
        </w:tc>
        <w:tc>
          <w:tcPr>
            <w:tcW w:w="4530" w:type="dxa"/>
          </w:tcPr>
          <w:p w14:paraId="140A1BB3" w14:textId="403F278C" w:rsidR="00AE57B6" w:rsidRPr="009E49CC" w:rsidRDefault="009E49CC">
            <w:pPr>
              <w:pBdr>
                <w:top w:val="nil"/>
                <w:left w:val="nil"/>
                <w:bottom w:val="nil"/>
                <w:right w:val="nil"/>
                <w:between w:val="nil"/>
              </w:pBdr>
              <w:spacing w:after="0"/>
              <w:rPr>
                <w:color w:val="000000"/>
                <w:lang w:val="en-GB"/>
              </w:rPr>
            </w:pPr>
            <w:r w:rsidRPr="009E49CC">
              <w:rPr>
                <w:color w:val="000000"/>
                <w:lang w:val="en-GB"/>
              </w:rPr>
              <w:t xml:space="preserve">All </w:t>
            </w:r>
            <w:r w:rsidR="006D3ADA" w:rsidRPr="009E49CC">
              <w:rPr>
                <w:color w:val="000000"/>
                <w:lang w:val="en-GB"/>
              </w:rPr>
              <w:t>male patients or semen donors with either a semen sample used during a procedure o</w:t>
            </w:r>
            <w:r>
              <w:rPr>
                <w:color w:val="000000"/>
                <w:lang w:val="en-GB"/>
              </w:rPr>
              <w:t>r</w:t>
            </w:r>
            <w:r w:rsidR="006D3ADA" w:rsidRPr="009E49CC">
              <w:rPr>
                <w:color w:val="000000"/>
                <w:lang w:val="en-GB"/>
              </w:rPr>
              <w:t xml:space="preserve"> a separate semen sample to be analy</w:t>
            </w:r>
            <w:r>
              <w:rPr>
                <w:color w:val="000000"/>
                <w:lang w:val="en-GB"/>
              </w:rPr>
              <w:t>s</w:t>
            </w:r>
            <w:r w:rsidR="006D3ADA" w:rsidRPr="009E49CC">
              <w:rPr>
                <w:color w:val="000000"/>
                <w:lang w:val="en-GB"/>
              </w:rPr>
              <w:t>ed</w:t>
            </w:r>
            <w:r>
              <w:rPr>
                <w:color w:val="000000"/>
                <w:lang w:val="en-GB"/>
              </w:rPr>
              <w:t>.</w:t>
            </w:r>
          </w:p>
        </w:tc>
      </w:tr>
      <w:tr w:rsidR="00AE57B6" w:rsidRPr="009E49CC" w14:paraId="3E723C0F" w14:textId="77777777" w:rsidTr="00C45CB8">
        <w:tc>
          <w:tcPr>
            <w:tcW w:w="4530" w:type="dxa"/>
          </w:tcPr>
          <w:p w14:paraId="2C2FD3B1" w14:textId="77777777" w:rsidR="00AE57B6" w:rsidRPr="009E49CC" w:rsidRDefault="006D3ADA">
            <w:pPr>
              <w:pBdr>
                <w:top w:val="nil"/>
                <w:left w:val="nil"/>
                <w:bottom w:val="nil"/>
                <w:right w:val="nil"/>
                <w:between w:val="nil"/>
              </w:pBdr>
              <w:spacing w:after="0"/>
              <w:rPr>
                <w:color w:val="000000"/>
                <w:lang w:val="en-GB"/>
              </w:rPr>
            </w:pPr>
            <w:r w:rsidRPr="009E49CC">
              <w:rPr>
                <w:color w:val="000000"/>
                <w:lang w:val="en-GB"/>
              </w:rPr>
              <w:t>Oocytes</w:t>
            </w:r>
          </w:p>
        </w:tc>
        <w:tc>
          <w:tcPr>
            <w:tcW w:w="4530" w:type="dxa"/>
          </w:tcPr>
          <w:p w14:paraId="41D90A70" w14:textId="62B76E23" w:rsidR="00AE57B6" w:rsidRPr="009E49CC" w:rsidRDefault="006D3ADA">
            <w:pPr>
              <w:pBdr>
                <w:top w:val="nil"/>
                <w:left w:val="nil"/>
                <w:bottom w:val="nil"/>
                <w:right w:val="nil"/>
                <w:between w:val="nil"/>
              </w:pBdr>
              <w:spacing w:after="0"/>
              <w:rPr>
                <w:color w:val="000000"/>
                <w:lang w:val="en-GB"/>
              </w:rPr>
            </w:pPr>
            <w:r w:rsidRPr="009E49CC">
              <w:rPr>
                <w:color w:val="000000"/>
                <w:lang w:val="en-GB"/>
              </w:rPr>
              <w:t>Patient with a pick</w:t>
            </w:r>
            <w:r w:rsidR="009D3896">
              <w:rPr>
                <w:color w:val="000000"/>
                <w:lang w:val="en-GB"/>
              </w:rPr>
              <w:t>-</w:t>
            </w:r>
            <w:r w:rsidRPr="009E49CC">
              <w:rPr>
                <w:color w:val="000000"/>
                <w:lang w:val="en-GB"/>
              </w:rPr>
              <w:t>up. Used for oocyte retrieval and count</w:t>
            </w:r>
            <w:r w:rsidR="009E49CC">
              <w:rPr>
                <w:color w:val="000000"/>
                <w:lang w:val="en-GB"/>
              </w:rPr>
              <w:t>.</w:t>
            </w:r>
          </w:p>
        </w:tc>
      </w:tr>
      <w:tr w:rsidR="00AE57B6" w:rsidRPr="009E49CC" w14:paraId="2E87A353" w14:textId="77777777" w:rsidTr="00C45CB8">
        <w:tc>
          <w:tcPr>
            <w:tcW w:w="4530" w:type="dxa"/>
          </w:tcPr>
          <w:p w14:paraId="3F76EF54" w14:textId="1DD01F80" w:rsidR="00AE57B6" w:rsidRPr="009E49CC" w:rsidRDefault="006D3ADA">
            <w:pPr>
              <w:pBdr>
                <w:top w:val="nil"/>
                <w:left w:val="nil"/>
                <w:bottom w:val="nil"/>
                <w:right w:val="nil"/>
                <w:between w:val="nil"/>
              </w:pBdr>
              <w:spacing w:after="0"/>
              <w:rPr>
                <w:color w:val="000000"/>
                <w:lang w:val="en-GB"/>
              </w:rPr>
            </w:pPr>
            <w:r w:rsidRPr="009E49CC">
              <w:rPr>
                <w:lang w:val="en-GB"/>
              </w:rPr>
              <w:t>Insemination</w:t>
            </w:r>
            <w:r w:rsidRPr="009E49CC">
              <w:rPr>
                <w:color w:val="000000"/>
                <w:lang w:val="en-GB"/>
              </w:rPr>
              <w:t>/</w:t>
            </w:r>
            <w:r w:rsidR="009D3896" w:rsidRPr="009E49CC">
              <w:rPr>
                <w:color w:val="000000"/>
                <w:lang w:val="en-GB"/>
              </w:rPr>
              <w:t>injection</w:t>
            </w:r>
          </w:p>
        </w:tc>
        <w:tc>
          <w:tcPr>
            <w:tcW w:w="4530" w:type="dxa"/>
          </w:tcPr>
          <w:p w14:paraId="50C84839" w14:textId="27B576C2" w:rsidR="00AE57B6" w:rsidRPr="009E49CC" w:rsidRDefault="006D3ADA">
            <w:pPr>
              <w:pBdr>
                <w:top w:val="nil"/>
                <w:left w:val="nil"/>
                <w:bottom w:val="nil"/>
                <w:right w:val="nil"/>
                <w:between w:val="nil"/>
              </w:pBdr>
              <w:spacing w:after="0"/>
              <w:rPr>
                <w:color w:val="000000"/>
                <w:lang w:val="en-GB"/>
              </w:rPr>
            </w:pPr>
            <w:r w:rsidRPr="009E49CC">
              <w:rPr>
                <w:color w:val="000000"/>
                <w:lang w:val="en-GB"/>
              </w:rPr>
              <w:t>The process of insemination o</w:t>
            </w:r>
            <w:r w:rsidR="009D3896">
              <w:rPr>
                <w:color w:val="000000"/>
                <w:lang w:val="en-GB"/>
              </w:rPr>
              <w:t>r</w:t>
            </w:r>
            <w:r w:rsidRPr="009E49CC">
              <w:rPr>
                <w:color w:val="000000"/>
                <w:lang w:val="en-GB"/>
              </w:rPr>
              <w:t xml:space="preserve"> injection of oocyte</w:t>
            </w:r>
            <w:r w:rsidRPr="009E49CC">
              <w:rPr>
                <w:lang w:val="en-GB"/>
              </w:rPr>
              <w:t>s</w:t>
            </w:r>
            <w:r w:rsidRPr="009E49CC">
              <w:rPr>
                <w:color w:val="000000"/>
                <w:lang w:val="en-GB"/>
              </w:rPr>
              <w:t>. This is where semen and oocytes come together</w:t>
            </w:r>
            <w:r w:rsidR="009E49CC">
              <w:rPr>
                <w:color w:val="000000"/>
                <w:lang w:val="en-GB"/>
              </w:rPr>
              <w:t>.</w:t>
            </w:r>
          </w:p>
        </w:tc>
      </w:tr>
      <w:tr w:rsidR="00AE57B6" w:rsidRPr="009E49CC" w14:paraId="76A397F9" w14:textId="77777777" w:rsidTr="00C45CB8">
        <w:tc>
          <w:tcPr>
            <w:tcW w:w="4530" w:type="dxa"/>
          </w:tcPr>
          <w:p w14:paraId="24918138" w14:textId="77777777" w:rsidR="00AE57B6" w:rsidRPr="009E49CC" w:rsidRDefault="006D3ADA">
            <w:pPr>
              <w:pBdr>
                <w:top w:val="nil"/>
                <w:left w:val="nil"/>
                <w:bottom w:val="nil"/>
                <w:right w:val="nil"/>
                <w:between w:val="nil"/>
              </w:pBdr>
              <w:spacing w:after="0"/>
              <w:rPr>
                <w:color w:val="000000"/>
                <w:lang w:val="en-GB"/>
              </w:rPr>
            </w:pPr>
            <w:r w:rsidRPr="009E49CC">
              <w:rPr>
                <w:color w:val="000000"/>
                <w:lang w:val="en-GB"/>
              </w:rPr>
              <w:t>Oocyte/embryo</w:t>
            </w:r>
          </w:p>
        </w:tc>
        <w:tc>
          <w:tcPr>
            <w:tcW w:w="4530" w:type="dxa"/>
          </w:tcPr>
          <w:p w14:paraId="7D17018E" w14:textId="7506FC12" w:rsidR="00AE57B6" w:rsidRPr="009E49CC" w:rsidRDefault="006D3ADA">
            <w:pPr>
              <w:pBdr>
                <w:top w:val="nil"/>
                <w:left w:val="nil"/>
                <w:bottom w:val="nil"/>
                <w:right w:val="nil"/>
                <w:between w:val="nil"/>
              </w:pBdr>
              <w:spacing w:after="0"/>
              <w:rPr>
                <w:color w:val="000000"/>
                <w:lang w:val="en-GB"/>
              </w:rPr>
            </w:pPr>
            <w:r w:rsidRPr="009E49CC">
              <w:rPr>
                <w:color w:val="000000"/>
                <w:lang w:val="en-GB"/>
              </w:rPr>
              <w:t xml:space="preserve">Monitoring of the development and fate of oocytes and </w:t>
            </w:r>
            <w:r w:rsidRPr="009E49CC">
              <w:rPr>
                <w:lang w:val="en-GB"/>
              </w:rPr>
              <w:t>embryos</w:t>
            </w:r>
            <w:r w:rsidR="009E49CC">
              <w:rPr>
                <w:lang w:val="en-GB"/>
              </w:rPr>
              <w:t>.</w:t>
            </w:r>
          </w:p>
        </w:tc>
      </w:tr>
      <w:tr w:rsidR="00AE57B6" w:rsidRPr="009E49CC" w14:paraId="16A490D2" w14:textId="77777777" w:rsidTr="00C45CB8">
        <w:tc>
          <w:tcPr>
            <w:tcW w:w="4530" w:type="dxa"/>
          </w:tcPr>
          <w:p w14:paraId="7D0A212A" w14:textId="77777777" w:rsidR="00AE57B6" w:rsidRPr="009E49CC" w:rsidRDefault="006D3ADA">
            <w:pPr>
              <w:pBdr>
                <w:top w:val="nil"/>
                <w:left w:val="nil"/>
                <w:bottom w:val="nil"/>
                <w:right w:val="nil"/>
                <w:between w:val="nil"/>
              </w:pBdr>
              <w:spacing w:after="0"/>
              <w:rPr>
                <w:color w:val="000000"/>
                <w:lang w:val="en-GB"/>
              </w:rPr>
            </w:pPr>
            <w:r w:rsidRPr="009E49CC">
              <w:rPr>
                <w:color w:val="000000"/>
                <w:lang w:val="en-GB"/>
              </w:rPr>
              <w:t>ET</w:t>
            </w:r>
          </w:p>
        </w:tc>
        <w:tc>
          <w:tcPr>
            <w:tcW w:w="4530" w:type="dxa"/>
          </w:tcPr>
          <w:p w14:paraId="08A75640" w14:textId="54552D4B" w:rsidR="00AE57B6" w:rsidRPr="009E49CC" w:rsidRDefault="006D3ADA">
            <w:pPr>
              <w:pBdr>
                <w:top w:val="nil"/>
                <w:left w:val="nil"/>
                <w:bottom w:val="nil"/>
                <w:right w:val="nil"/>
                <w:between w:val="nil"/>
              </w:pBdr>
              <w:spacing w:after="0"/>
              <w:rPr>
                <w:color w:val="000000"/>
                <w:lang w:val="en-GB"/>
              </w:rPr>
            </w:pPr>
            <w:r w:rsidRPr="009E49CC">
              <w:rPr>
                <w:color w:val="000000"/>
                <w:lang w:val="en-GB"/>
              </w:rPr>
              <w:t>Transfer of embryos back into the patient</w:t>
            </w:r>
            <w:r w:rsidR="009E49CC">
              <w:rPr>
                <w:color w:val="000000"/>
                <w:lang w:val="en-GB"/>
              </w:rPr>
              <w:t>.</w:t>
            </w:r>
          </w:p>
        </w:tc>
      </w:tr>
      <w:tr w:rsidR="00AE57B6" w:rsidRPr="009E49CC" w14:paraId="1FB50D22" w14:textId="77777777" w:rsidTr="00C45CB8">
        <w:tc>
          <w:tcPr>
            <w:tcW w:w="4530" w:type="dxa"/>
          </w:tcPr>
          <w:p w14:paraId="42548B46" w14:textId="77777777" w:rsidR="00AE57B6" w:rsidRPr="009E49CC" w:rsidRDefault="006D3ADA">
            <w:pPr>
              <w:pBdr>
                <w:top w:val="nil"/>
                <w:left w:val="nil"/>
                <w:bottom w:val="nil"/>
                <w:right w:val="nil"/>
                <w:between w:val="nil"/>
              </w:pBdr>
              <w:spacing w:after="0"/>
              <w:rPr>
                <w:color w:val="000000"/>
                <w:lang w:val="en-GB"/>
              </w:rPr>
            </w:pPr>
            <w:r w:rsidRPr="009E49CC">
              <w:rPr>
                <w:color w:val="000000"/>
                <w:lang w:val="en-GB"/>
              </w:rPr>
              <w:t>Freeze</w:t>
            </w:r>
          </w:p>
        </w:tc>
        <w:tc>
          <w:tcPr>
            <w:tcW w:w="4530" w:type="dxa"/>
          </w:tcPr>
          <w:p w14:paraId="406FE51B" w14:textId="5D613C86" w:rsidR="00AE57B6" w:rsidRPr="009E49CC" w:rsidRDefault="00CB5B2C">
            <w:pPr>
              <w:pBdr>
                <w:top w:val="nil"/>
                <w:left w:val="nil"/>
                <w:bottom w:val="nil"/>
                <w:right w:val="nil"/>
                <w:between w:val="nil"/>
              </w:pBdr>
              <w:spacing w:after="0"/>
              <w:rPr>
                <w:color w:val="000000"/>
                <w:lang w:val="en-GB"/>
              </w:rPr>
            </w:pPr>
            <w:r w:rsidRPr="009E49CC">
              <w:rPr>
                <w:lang w:val="en-GB"/>
              </w:rPr>
              <w:t>Cryopreservation</w:t>
            </w:r>
            <w:r w:rsidRPr="009E49CC">
              <w:rPr>
                <w:color w:val="000000"/>
                <w:lang w:val="en-GB"/>
              </w:rPr>
              <w:t xml:space="preserve"> </w:t>
            </w:r>
            <w:r w:rsidR="006D3ADA" w:rsidRPr="009E49CC">
              <w:rPr>
                <w:color w:val="000000"/>
                <w:lang w:val="en-GB"/>
              </w:rPr>
              <w:t>of either male of female material (semen, oocytes, embryos</w:t>
            </w:r>
            <w:r w:rsidR="009E49CC">
              <w:rPr>
                <w:color w:val="000000"/>
                <w:lang w:val="en-GB"/>
              </w:rPr>
              <w:t>,</w:t>
            </w:r>
            <w:r w:rsidR="006D3ADA" w:rsidRPr="009E49CC">
              <w:rPr>
                <w:color w:val="000000"/>
                <w:lang w:val="en-GB"/>
              </w:rPr>
              <w:t xml:space="preserve"> etc</w:t>
            </w:r>
            <w:r w:rsidR="009E49CC">
              <w:rPr>
                <w:color w:val="000000"/>
                <w:lang w:val="en-GB"/>
              </w:rPr>
              <w:t>.</w:t>
            </w:r>
            <w:r w:rsidR="006D3ADA" w:rsidRPr="009E49CC">
              <w:rPr>
                <w:color w:val="000000"/>
                <w:lang w:val="en-GB"/>
              </w:rPr>
              <w:t>)</w:t>
            </w:r>
            <w:r w:rsidR="009E49CC">
              <w:rPr>
                <w:color w:val="000000"/>
                <w:lang w:val="en-GB"/>
              </w:rPr>
              <w:t>.</w:t>
            </w:r>
          </w:p>
        </w:tc>
      </w:tr>
      <w:tr w:rsidR="00AE57B6" w:rsidRPr="009E49CC" w14:paraId="3E5E933E" w14:textId="77777777" w:rsidTr="00C45CB8">
        <w:tc>
          <w:tcPr>
            <w:tcW w:w="4530" w:type="dxa"/>
          </w:tcPr>
          <w:p w14:paraId="7FC5A066" w14:textId="77777777" w:rsidR="00AE57B6" w:rsidRPr="009E49CC" w:rsidRDefault="006D3ADA">
            <w:pPr>
              <w:pBdr>
                <w:top w:val="nil"/>
                <w:left w:val="nil"/>
                <w:bottom w:val="nil"/>
                <w:right w:val="nil"/>
                <w:between w:val="nil"/>
              </w:pBdr>
              <w:spacing w:after="0"/>
              <w:rPr>
                <w:color w:val="000000"/>
                <w:lang w:val="en-GB"/>
              </w:rPr>
            </w:pPr>
            <w:r w:rsidRPr="009E49CC">
              <w:rPr>
                <w:color w:val="000000"/>
                <w:lang w:val="en-GB"/>
              </w:rPr>
              <w:t>Thaw</w:t>
            </w:r>
          </w:p>
        </w:tc>
        <w:tc>
          <w:tcPr>
            <w:tcW w:w="4530" w:type="dxa"/>
          </w:tcPr>
          <w:p w14:paraId="5BA75B18" w14:textId="5F02F91D" w:rsidR="00AE57B6" w:rsidRPr="009E49CC" w:rsidRDefault="006D3ADA">
            <w:pPr>
              <w:pBdr>
                <w:top w:val="nil"/>
                <w:left w:val="nil"/>
                <w:bottom w:val="nil"/>
                <w:right w:val="nil"/>
                <w:between w:val="nil"/>
              </w:pBdr>
              <w:spacing w:after="0"/>
              <w:rPr>
                <w:color w:val="000000"/>
                <w:lang w:val="en-GB"/>
              </w:rPr>
            </w:pPr>
            <w:r w:rsidRPr="009E49CC">
              <w:rPr>
                <w:color w:val="000000"/>
                <w:lang w:val="en-GB"/>
              </w:rPr>
              <w:t xml:space="preserve">Monitoring and logging of transfers out </w:t>
            </w:r>
            <w:r w:rsidR="00CB5B2C">
              <w:rPr>
                <w:color w:val="000000"/>
                <w:lang w:val="en-GB"/>
              </w:rPr>
              <w:t xml:space="preserve">of </w:t>
            </w:r>
            <w:r w:rsidRPr="009E49CC">
              <w:rPr>
                <w:color w:val="000000"/>
                <w:lang w:val="en-GB"/>
              </w:rPr>
              <w:t>the cryobank</w:t>
            </w:r>
            <w:r w:rsidR="009E49CC">
              <w:rPr>
                <w:color w:val="000000"/>
                <w:lang w:val="en-GB"/>
              </w:rPr>
              <w:t>.</w:t>
            </w:r>
          </w:p>
        </w:tc>
      </w:tr>
    </w:tbl>
    <w:p w14:paraId="4D437E1A" w14:textId="77777777" w:rsidR="00AE57B6" w:rsidRPr="009E49CC" w:rsidRDefault="006D3ADA">
      <w:pPr>
        <w:keepNext/>
        <w:pBdr>
          <w:top w:val="nil"/>
          <w:left w:val="nil"/>
          <w:bottom w:val="nil"/>
          <w:right w:val="nil"/>
          <w:between w:val="nil"/>
        </w:pBdr>
        <w:spacing w:after="0"/>
        <w:rPr>
          <w:color w:val="000000"/>
          <w:lang w:val="en-GB"/>
        </w:rPr>
      </w:pPr>
      <w:r w:rsidRPr="009E49CC">
        <w:rPr>
          <w:noProof/>
          <w:color w:val="000000"/>
          <w:lang w:val="en-GB"/>
        </w:rPr>
        <w:lastRenderedPageBreak/>
        <w:drawing>
          <wp:inline distT="0" distB="0" distL="0" distR="0" wp14:anchorId="130FE32F" wp14:editId="638B38B2">
            <wp:extent cx="2160000" cy="384120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160000" cy="3841200"/>
                    </a:xfrm>
                    <a:prstGeom prst="rect">
                      <a:avLst/>
                    </a:prstGeom>
                    <a:ln/>
                  </pic:spPr>
                </pic:pic>
              </a:graphicData>
            </a:graphic>
          </wp:inline>
        </w:drawing>
      </w:r>
    </w:p>
    <w:p w14:paraId="31497759" w14:textId="69DD1D9A" w:rsidR="00AE57B6" w:rsidRPr="009E49CC" w:rsidRDefault="006D3ADA">
      <w:pPr>
        <w:pBdr>
          <w:top w:val="nil"/>
          <w:left w:val="nil"/>
          <w:bottom w:val="nil"/>
          <w:right w:val="nil"/>
          <w:between w:val="nil"/>
        </w:pBdr>
        <w:rPr>
          <w:i/>
          <w:color w:val="44546A"/>
          <w:sz w:val="18"/>
          <w:szCs w:val="18"/>
          <w:lang w:val="en-GB"/>
        </w:rPr>
      </w:pPr>
      <w:r w:rsidRPr="009E49CC">
        <w:rPr>
          <w:i/>
          <w:color w:val="44546A"/>
          <w:sz w:val="18"/>
          <w:szCs w:val="18"/>
          <w:lang w:val="en-GB"/>
        </w:rPr>
        <w:t>Figure 2</w:t>
      </w:r>
      <w:r w:rsidR="00377BE6">
        <w:rPr>
          <w:i/>
          <w:color w:val="44546A"/>
          <w:sz w:val="18"/>
          <w:szCs w:val="18"/>
          <w:lang w:val="en-GB"/>
        </w:rPr>
        <w:t>:</w:t>
      </w:r>
      <w:r w:rsidRPr="009E49CC">
        <w:rPr>
          <w:i/>
          <w:color w:val="44546A"/>
          <w:sz w:val="18"/>
          <w:szCs w:val="18"/>
          <w:lang w:val="en-GB"/>
        </w:rPr>
        <w:t xml:space="preserve"> Overview of task groups</w:t>
      </w:r>
    </w:p>
    <w:p w14:paraId="6A746B3E" w14:textId="77777777" w:rsidR="00AE57B6" w:rsidRPr="009E49CC" w:rsidRDefault="00AE57B6">
      <w:pPr>
        <w:pBdr>
          <w:top w:val="nil"/>
          <w:left w:val="nil"/>
          <w:bottom w:val="nil"/>
          <w:right w:val="nil"/>
          <w:between w:val="nil"/>
        </w:pBdr>
        <w:spacing w:after="0"/>
        <w:rPr>
          <w:color w:val="000000"/>
          <w:lang w:val="en-GB"/>
        </w:rPr>
      </w:pPr>
    </w:p>
    <w:p w14:paraId="0F432888" w14:textId="77777777" w:rsidR="00AE57B6" w:rsidRPr="009E49CC" w:rsidRDefault="00AE57B6">
      <w:pPr>
        <w:pBdr>
          <w:top w:val="nil"/>
          <w:left w:val="nil"/>
          <w:bottom w:val="nil"/>
          <w:right w:val="nil"/>
          <w:between w:val="nil"/>
        </w:pBdr>
        <w:spacing w:after="0"/>
        <w:rPr>
          <w:color w:val="000000"/>
          <w:lang w:val="en-GB"/>
        </w:rPr>
      </w:pPr>
    </w:p>
    <w:p w14:paraId="1E769850" w14:textId="77777777" w:rsidR="00AE57B6" w:rsidRPr="009E49CC" w:rsidRDefault="00AE57B6">
      <w:pPr>
        <w:pBdr>
          <w:top w:val="nil"/>
          <w:left w:val="nil"/>
          <w:bottom w:val="nil"/>
          <w:right w:val="nil"/>
          <w:between w:val="nil"/>
        </w:pBdr>
        <w:spacing w:after="0"/>
        <w:rPr>
          <w:color w:val="000000"/>
          <w:lang w:val="en-GB"/>
        </w:rPr>
      </w:pPr>
    </w:p>
    <w:p w14:paraId="46BE03AA"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F81BD"/>
          <w:sz w:val="24"/>
          <w:szCs w:val="24"/>
          <w:lang w:val="en-GB"/>
        </w:rPr>
      </w:pPr>
      <w:bookmarkStart w:id="7" w:name="_2et92p0" w:colFirst="0" w:colLast="0"/>
      <w:bookmarkEnd w:id="7"/>
      <w:r w:rsidRPr="009E49CC">
        <w:rPr>
          <w:lang w:val="en-GB"/>
        </w:rPr>
        <w:br w:type="page"/>
      </w:r>
    </w:p>
    <w:p w14:paraId="029F58FE" w14:textId="77777777" w:rsidR="00AE57B6" w:rsidRPr="009E49CC" w:rsidRDefault="006D3ADA" w:rsidP="00003691">
      <w:pPr>
        <w:pStyle w:val="Overskrift1"/>
        <w:rPr>
          <w:lang w:val="en-GB"/>
        </w:rPr>
      </w:pPr>
      <w:bookmarkStart w:id="8" w:name="_Toc171945799"/>
      <w:r w:rsidRPr="009E49CC">
        <w:rPr>
          <w:lang w:val="en-GB"/>
        </w:rPr>
        <w:lastRenderedPageBreak/>
        <w:t>Task lists</w:t>
      </w:r>
      <w:bookmarkEnd w:id="8"/>
    </w:p>
    <w:p w14:paraId="6135FFB3" w14:textId="232BE82A" w:rsidR="00AE57B6" w:rsidRDefault="00CB5B2C">
      <w:pPr>
        <w:pBdr>
          <w:top w:val="nil"/>
          <w:left w:val="nil"/>
          <w:bottom w:val="nil"/>
          <w:right w:val="nil"/>
          <w:between w:val="nil"/>
        </w:pBdr>
        <w:spacing w:after="0"/>
        <w:rPr>
          <w:color w:val="000000"/>
          <w:lang w:val="en-GB"/>
        </w:rPr>
      </w:pPr>
      <w:r>
        <w:rPr>
          <w:color w:val="000000"/>
          <w:lang w:val="en-GB"/>
        </w:rPr>
        <w:t xml:space="preserve">When you </w:t>
      </w:r>
      <w:r w:rsidR="006D3ADA" w:rsidRPr="009E49CC">
        <w:rPr>
          <w:color w:val="000000"/>
          <w:lang w:val="en-GB"/>
        </w:rPr>
        <w:t xml:space="preserve">select </w:t>
      </w:r>
      <w:r w:rsidR="006D3ADA" w:rsidRPr="009E49CC">
        <w:rPr>
          <w:lang w:val="en-GB"/>
        </w:rPr>
        <w:t>one of the</w:t>
      </w:r>
      <w:r w:rsidR="006D3ADA" w:rsidRPr="009E49CC">
        <w:rPr>
          <w:color w:val="000000"/>
          <w:lang w:val="en-GB"/>
        </w:rPr>
        <w:t xml:space="preserve"> main tasks</w:t>
      </w:r>
      <w:r>
        <w:rPr>
          <w:color w:val="000000"/>
          <w:lang w:val="en-GB"/>
        </w:rPr>
        <w:t>,</w:t>
      </w:r>
      <w:r w:rsidR="006D3ADA" w:rsidRPr="009E49CC">
        <w:rPr>
          <w:color w:val="000000"/>
          <w:lang w:val="en-GB"/>
        </w:rPr>
        <w:t xml:space="preserve"> a list of patients is presented. This list is grouped per day and per task. The day is set to the current day by </w:t>
      </w:r>
      <w:proofErr w:type="gramStart"/>
      <w:r w:rsidR="006D3ADA" w:rsidRPr="009E49CC">
        <w:rPr>
          <w:color w:val="000000"/>
          <w:lang w:val="en-GB"/>
        </w:rPr>
        <w:t>default, but</w:t>
      </w:r>
      <w:proofErr w:type="gramEnd"/>
      <w:r w:rsidR="006D3ADA" w:rsidRPr="009E49CC">
        <w:rPr>
          <w:color w:val="000000"/>
          <w:lang w:val="en-GB"/>
        </w:rPr>
        <w:t xml:space="preserve"> can be </w:t>
      </w:r>
      <w:r w:rsidR="006D3ADA" w:rsidRPr="009E49CC">
        <w:rPr>
          <w:lang w:val="en-GB"/>
        </w:rPr>
        <w:t>changed</w:t>
      </w:r>
      <w:r w:rsidR="006D3ADA" w:rsidRPr="009E49CC">
        <w:rPr>
          <w:color w:val="000000"/>
          <w:lang w:val="en-GB"/>
        </w:rPr>
        <w:t xml:space="preserve"> using the arrow icons next to the date. Each main task can have its own workflow consisting of a number of steps or “witness </w:t>
      </w:r>
      <w:r w:rsidR="006D3ADA" w:rsidRPr="009E49CC">
        <w:rPr>
          <w:lang w:val="en-GB"/>
        </w:rPr>
        <w:t>points''</w:t>
      </w:r>
      <w:r w:rsidR="006D3ADA" w:rsidRPr="009E49CC">
        <w:rPr>
          <w:color w:val="000000"/>
          <w:lang w:val="en-GB"/>
        </w:rPr>
        <w:t>. In the list</w:t>
      </w:r>
      <w:r>
        <w:rPr>
          <w:color w:val="000000"/>
          <w:lang w:val="en-GB"/>
        </w:rPr>
        <w:t>,</w:t>
      </w:r>
      <w:r w:rsidR="006D3ADA" w:rsidRPr="009E49CC">
        <w:rPr>
          <w:color w:val="000000"/>
          <w:lang w:val="en-GB"/>
        </w:rPr>
        <w:t xml:space="preserve"> the number of completed steps are displayed. When all steps are complete</w:t>
      </w:r>
      <w:r>
        <w:rPr>
          <w:color w:val="000000"/>
          <w:lang w:val="en-GB"/>
        </w:rPr>
        <w:t>,</w:t>
      </w:r>
      <w:r w:rsidR="006D3ADA" w:rsidRPr="009E49CC">
        <w:rPr>
          <w:color w:val="000000"/>
          <w:lang w:val="en-GB"/>
        </w:rPr>
        <w:t xml:space="preserve"> the process number is replaced by an eye icon. </w:t>
      </w:r>
      <w:r>
        <w:rPr>
          <w:color w:val="000000"/>
          <w:lang w:val="en-GB"/>
        </w:rPr>
        <w:t xml:space="preserve">When you </w:t>
      </w:r>
      <w:r w:rsidR="006D3ADA" w:rsidRPr="009E49CC">
        <w:rPr>
          <w:color w:val="000000"/>
          <w:lang w:val="en-GB"/>
        </w:rPr>
        <w:t>select</w:t>
      </w:r>
      <w:r>
        <w:rPr>
          <w:color w:val="000000"/>
          <w:lang w:val="en-GB"/>
        </w:rPr>
        <w:t xml:space="preserve"> </w:t>
      </w:r>
      <w:r w:rsidR="006D3ADA" w:rsidRPr="009E49CC">
        <w:rPr>
          <w:color w:val="000000"/>
          <w:lang w:val="en-GB"/>
        </w:rPr>
        <w:t>a patient from the list</w:t>
      </w:r>
      <w:r>
        <w:rPr>
          <w:color w:val="000000"/>
          <w:lang w:val="en-GB"/>
        </w:rPr>
        <w:t>,</w:t>
      </w:r>
      <w:r w:rsidR="006D3ADA" w:rsidRPr="009E49CC">
        <w:rPr>
          <w:color w:val="000000"/>
          <w:lang w:val="en-GB"/>
        </w:rPr>
        <w:t xml:space="preserve"> the witness screen is </w:t>
      </w:r>
      <w:r>
        <w:rPr>
          <w:color w:val="000000"/>
          <w:lang w:val="en-GB"/>
        </w:rPr>
        <w:t>presented</w:t>
      </w:r>
      <w:r w:rsidR="006D3ADA" w:rsidRPr="009E49CC">
        <w:rPr>
          <w:color w:val="000000"/>
          <w:lang w:val="en-GB"/>
        </w:rPr>
        <w:t>. On this screen</w:t>
      </w:r>
      <w:r>
        <w:rPr>
          <w:color w:val="000000"/>
          <w:lang w:val="en-GB"/>
        </w:rPr>
        <w:t>,</w:t>
      </w:r>
      <w:r w:rsidR="006D3ADA" w:rsidRPr="009E49CC">
        <w:rPr>
          <w:color w:val="000000"/>
          <w:lang w:val="en-GB"/>
        </w:rPr>
        <w:t xml:space="preserve"> the process steps are displayed and can be selected.</w:t>
      </w:r>
    </w:p>
    <w:p w14:paraId="4B8EFF51" w14:textId="77777777" w:rsidR="009E6CEF" w:rsidRPr="009E49CC" w:rsidRDefault="009E6CEF">
      <w:pPr>
        <w:pBdr>
          <w:top w:val="nil"/>
          <w:left w:val="nil"/>
          <w:bottom w:val="nil"/>
          <w:right w:val="nil"/>
          <w:between w:val="nil"/>
        </w:pBdr>
        <w:spacing w:after="0"/>
        <w:rPr>
          <w:color w:val="000000"/>
          <w:lang w:val="en-GB"/>
        </w:rPr>
      </w:pPr>
    </w:p>
    <w:p w14:paraId="6F9F4FF0" w14:textId="77777777" w:rsidR="00AE57B6" w:rsidRPr="009E49CC" w:rsidRDefault="006D3ADA">
      <w:pPr>
        <w:keepNext/>
        <w:pBdr>
          <w:top w:val="nil"/>
          <w:left w:val="nil"/>
          <w:bottom w:val="nil"/>
          <w:right w:val="nil"/>
          <w:between w:val="nil"/>
        </w:pBdr>
        <w:spacing w:after="0"/>
        <w:rPr>
          <w:color w:val="000000"/>
          <w:lang w:val="en-GB"/>
        </w:rPr>
      </w:pPr>
      <w:r w:rsidRPr="009E49CC">
        <w:rPr>
          <w:noProof/>
          <w:color w:val="000000"/>
          <w:lang w:val="en-GB"/>
        </w:rPr>
        <w:drawing>
          <wp:inline distT="0" distB="0" distL="0" distR="0" wp14:anchorId="6F0AEE76" wp14:editId="116B10FE">
            <wp:extent cx="2160000" cy="3841200"/>
            <wp:effectExtent l="0" t="0" r="0" b="0"/>
            <wp:docPr id="7" name="image1.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afel&#10;&#10;Automatisch gegenereerde beschrijving"/>
                    <pic:cNvPicPr preferRelativeResize="0"/>
                  </pic:nvPicPr>
                  <pic:blipFill>
                    <a:blip r:embed="rId14"/>
                    <a:srcRect/>
                    <a:stretch>
                      <a:fillRect/>
                    </a:stretch>
                  </pic:blipFill>
                  <pic:spPr>
                    <a:xfrm>
                      <a:off x="0" y="0"/>
                      <a:ext cx="2160000" cy="3841200"/>
                    </a:xfrm>
                    <a:prstGeom prst="rect">
                      <a:avLst/>
                    </a:prstGeom>
                    <a:ln/>
                  </pic:spPr>
                </pic:pic>
              </a:graphicData>
            </a:graphic>
          </wp:inline>
        </w:drawing>
      </w:r>
    </w:p>
    <w:p w14:paraId="4DCAA931" w14:textId="62C58791" w:rsidR="00AE57B6" w:rsidRPr="009E49CC" w:rsidRDefault="006D3ADA">
      <w:pPr>
        <w:pBdr>
          <w:top w:val="nil"/>
          <w:left w:val="nil"/>
          <w:bottom w:val="nil"/>
          <w:right w:val="nil"/>
          <w:between w:val="nil"/>
        </w:pBdr>
        <w:rPr>
          <w:i/>
          <w:color w:val="44546A"/>
          <w:sz w:val="18"/>
          <w:szCs w:val="18"/>
          <w:lang w:val="en-GB"/>
        </w:rPr>
      </w:pPr>
      <w:r w:rsidRPr="009E49CC">
        <w:rPr>
          <w:i/>
          <w:color w:val="44546A"/>
          <w:sz w:val="18"/>
          <w:szCs w:val="18"/>
          <w:lang w:val="en-GB"/>
        </w:rPr>
        <w:t>Figure 3</w:t>
      </w:r>
      <w:r w:rsidR="00377BE6">
        <w:rPr>
          <w:i/>
          <w:color w:val="44546A"/>
          <w:sz w:val="18"/>
          <w:szCs w:val="18"/>
          <w:lang w:val="en-GB"/>
        </w:rPr>
        <w:t>:</w:t>
      </w:r>
      <w:r w:rsidRPr="009E49CC">
        <w:rPr>
          <w:i/>
          <w:color w:val="44546A"/>
          <w:sz w:val="18"/>
          <w:szCs w:val="18"/>
          <w:lang w:val="en-GB"/>
        </w:rPr>
        <w:t xml:space="preserve"> Oocyte task list with witness progress</w:t>
      </w:r>
    </w:p>
    <w:p w14:paraId="39F86B03" w14:textId="77777777" w:rsidR="00AE57B6" w:rsidRPr="009E49CC" w:rsidRDefault="006D3ADA" w:rsidP="00003691">
      <w:pPr>
        <w:pStyle w:val="Overskrift1"/>
        <w:rPr>
          <w:lang w:val="en-GB"/>
        </w:rPr>
      </w:pPr>
      <w:bookmarkStart w:id="9" w:name="_Toc171945800"/>
      <w:r w:rsidRPr="009E49CC">
        <w:rPr>
          <w:lang w:val="en-GB"/>
        </w:rPr>
        <w:t>The witness screen</w:t>
      </w:r>
      <w:bookmarkEnd w:id="9"/>
    </w:p>
    <w:p w14:paraId="251C4061" w14:textId="66B77B99" w:rsidR="00AE57B6" w:rsidRPr="009E49CC" w:rsidRDefault="006D3ADA">
      <w:pPr>
        <w:pBdr>
          <w:top w:val="nil"/>
          <w:left w:val="nil"/>
          <w:bottom w:val="nil"/>
          <w:right w:val="nil"/>
          <w:between w:val="nil"/>
        </w:pBdr>
        <w:spacing w:after="0"/>
        <w:rPr>
          <w:color w:val="000000"/>
          <w:lang w:val="en-GB"/>
        </w:rPr>
      </w:pPr>
      <w:r w:rsidRPr="009E49CC">
        <w:rPr>
          <w:color w:val="000000"/>
          <w:lang w:val="en-GB"/>
        </w:rPr>
        <w:t>On the witness screen</w:t>
      </w:r>
      <w:r w:rsidR="00CB5B2C">
        <w:rPr>
          <w:color w:val="000000"/>
          <w:lang w:val="en-GB"/>
        </w:rPr>
        <w:t>,</w:t>
      </w:r>
      <w:r w:rsidRPr="009E49CC">
        <w:rPr>
          <w:color w:val="000000"/>
          <w:lang w:val="en-GB"/>
        </w:rPr>
        <w:t xml:space="preserve"> the details are presented to start and perform the witness process steps. The screen has a number of information elements and functions. From this screen</w:t>
      </w:r>
      <w:r w:rsidR="00CB5B2C">
        <w:rPr>
          <w:color w:val="000000"/>
          <w:lang w:val="en-GB"/>
        </w:rPr>
        <w:t>,</w:t>
      </w:r>
      <w:r w:rsidRPr="009E49CC">
        <w:rPr>
          <w:color w:val="000000"/>
          <w:lang w:val="en-GB"/>
        </w:rPr>
        <w:t xml:space="preserve"> you can:</w:t>
      </w:r>
    </w:p>
    <w:p w14:paraId="47DEA03B" w14:textId="77777777" w:rsidR="00AE57B6" w:rsidRPr="009E49CC" w:rsidRDefault="00AE57B6">
      <w:pPr>
        <w:pBdr>
          <w:top w:val="nil"/>
          <w:left w:val="nil"/>
          <w:bottom w:val="nil"/>
          <w:right w:val="nil"/>
          <w:between w:val="nil"/>
        </w:pBdr>
        <w:spacing w:after="0"/>
        <w:rPr>
          <w:color w:val="000000"/>
          <w:lang w:val="en-GB"/>
        </w:rPr>
      </w:pPr>
    </w:p>
    <w:p w14:paraId="42B5CCDA" w14:textId="77777777" w:rsidR="00AE57B6" w:rsidRPr="009E49CC" w:rsidRDefault="006D3ADA">
      <w:pPr>
        <w:numPr>
          <w:ilvl w:val="0"/>
          <w:numId w:val="1"/>
        </w:numPr>
        <w:pBdr>
          <w:top w:val="nil"/>
          <w:left w:val="nil"/>
          <w:bottom w:val="nil"/>
          <w:right w:val="nil"/>
          <w:between w:val="nil"/>
        </w:pBdr>
        <w:spacing w:after="0"/>
        <w:rPr>
          <w:color w:val="000000"/>
          <w:lang w:val="en-GB"/>
        </w:rPr>
      </w:pPr>
      <w:r w:rsidRPr="009E49CC">
        <w:rPr>
          <w:color w:val="000000"/>
          <w:lang w:val="en-GB"/>
        </w:rPr>
        <w:t>See information about the patient, partner and type of task</w:t>
      </w:r>
    </w:p>
    <w:p w14:paraId="5380A3BB" w14:textId="77777777" w:rsidR="00AE57B6" w:rsidRPr="009E49CC" w:rsidRDefault="006D3ADA">
      <w:pPr>
        <w:numPr>
          <w:ilvl w:val="0"/>
          <w:numId w:val="1"/>
        </w:numPr>
        <w:pBdr>
          <w:top w:val="nil"/>
          <w:left w:val="nil"/>
          <w:bottom w:val="nil"/>
          <w:right w:val="nil"/>
          <w:between w:val="nil"/>
        </w:pBdr>
        <w:spacing w:after="0"/>
        <w:rPr>
          <w:color w:val="000000"/>
          <w:lang w:val="en-GB"/>
        </w:rPr>
      </w:pPr>
      <w:r w:rsidRPr="009E49CC">
        <w:rPr>
          <w:color w:val="000000"/>
          <w:lang w:val="en-GB"/>
        </w:rPr>
        <w:t>Select witness steps and see completed steps</w:t>
      </w:r>
    </w:p>
    <w:p w14:paraId="0916234A" w14:textId="29FB4010" w:rsidR="00AE57B6" w:rsidRPr="009E49CC" w:rsidRDefault="006D3ADA">
      <w:pPr>
        <w:numPr>
          <w:ilvl w:val="0"/>
          <w:numId w:val="1"/>
        </w:numPr>
        <w:pBdr>
          <w:top w:val="nil"/>
          <w:left w:val="nil"/>
          <w:bottom w:val="nil"/>
          <w:right w:val="nil"/>
          <w:between w:val="nil"/>
        </w:pBdr>
        <w:spacing w:after="0"/>
        <w:rPr>
          <w:color w:val="000000"/>
          <w:lang w:val="en-GB"/>
        </w:rPr>
      </w:pPr>
      <w:r w:rsidRPr="009E49CC">
        <w:rPr>
          <w:color w:val="000000"/>
          <w:lang w:val="en-GB"/>
        </w:rPr>
        <w:t xml:space="preserve">Scan barcodes/RFID </w:t>
      </w:r>
      <w:r w:rsidR="00CB5B2C" w:rsidRPr="009E49CC">
        <w:rPr>
          <w:color w:val="000000"/>
          <w:lang w:val="en-GB"/>
        </w:rPr>
        <w:t xml:space="preserve">tags </w:t>
      </w:r>
      <w:r w:rsidRPr="009E49CC">
        <w:rPr>
          <w:color w:val="000000"/>
          <w:lang w:val="en-GB"/>
        </w:rPr>
        <w:t>and see the number of unique scans performed</w:t>
      </w:r>
    </w:p>
    <w:p w14:paraId="31548601" w14:textId="0AF189C1" w:rsidR="00AE57B6" w:rsidRPr="009E49CC" w:rsidRDefault="006D3ADA">
      <w:pPr>
        <w:numPr>
          <w:ilvl w:val="0"/>
          <w:numId w:val="1"/>
        </w:numPr>
        <w:pBdr>
          <w:top w:val="nil"/>
          <w:left w:val="nil"/>
          <w:bottom w:val="nil"/>
          <w:right w:val="nil"/>
          <w:between w:val="nil"/>
        </w:pBdr>
        <w:spacing w:after="0"/>
        <w:rPr>
          <w:color w:val="000000"/>
          <w:lang w:val="en-GB"/>
        </w:rPr>
      </w:pPr>
      <w:r w:rsidRPr="009E49CC">
        <w:rPr>
          <w:color w:val="000000"/>
          <w:lang w:val="en-GB"/>
        </w:rPr>
        <w:t>Follow the pre</w:t>
      </w:r>
      <w:r w:rsidR="00CB5B2C">
        <w:rPr>
          <w:color w:val="000000"/>
          <w:lang w:val="en-GB"/>
        </w:rPr>
        <w:t>-</w:t>
      </w:r>
      <w:r w:rsidRPr="009E49CC">
        <w:rPr>
          <w:color w:val="000000"/>
          <w:lang w:val="en-GB"/>
        </w:rPr>
        <w:t>defined workflow that is presented</w:t>
      </w:r>
    </w:p>
    <w:p w14:paraId="12A5B014" w14:textId="77777777" w:rsidR="00AE57B6" w:rsidRPr="009E49CC" w:rsidRDefault="006D3ADA">
      <w:pPr>
        <w:numPr>
          <w:ilvl w:val="0"/>
          <w:numId w:val="1"/>
        </w:numPr>
        <w:pBdr>
          <w:top w:val="nil"/>
          <w:left w:val="nil"/>
          <w:bottom w:val="nil"/>
          <w:right w:val="nil"/>
          <w:between w:val="nil"/>
        </w:pBdr>
        <w:spacing w:after="0"/>
        <w:rPr>
          <w:color w:val="000000"/>
          <w:lang w:val="en-GB"/>
        </w:rPr>
      </w:pPr>
      <w:r w:rsidRPr="009E49CC">
        <w:rPr>
          <w:color w:val="000000"/>
          <w:lang w:val="en-GB"/>
        </w:rPr>
        <w:t>Register an external barcode</w:t>
      </w:r>
    </w:p>
    <w:p w14:paraId="7960AF53" w14:textId="0C245D0D" w:rsidR="00AE57B6" w:rsidRPr="009E49CC" w:rsidRDefault="006D3ADA">
      <w:pPr>
        <w:numPr>
          <w:ilvl w:val="0"/>
          <w:numId w:val="1"/>
        </w:numPr>
        <w:pBdr>
          <w:top w:val="nil"/>
          <w:left w:val="nil"/>
          <w:bottom w:val="nil"/>
          <w:right w:val="nil"/>
          <w:between w:val="nil"/>
        </w:pBdr>
        <w:spacing w:after="0"/>
        <w:rPr>
          <w:color w:val="000000"/>
          <w:lang w:val="en-GB"/>
        </w:rPr>
      </w:pPr>
      <w:r w:rsidRPr="009E49CC">
        <w:rPr>
          <w:color w:val="000000"/>
          <w:lang w:val="en-GB"/>
        </w:rPr>
        <w:t xml:space="preserve">Handle </w:t>
      </w:r>
      <w:proofErr w:type="spellStart"/>
      <w:r w:rsidRPr="009E49CC">
        <w:rPr>
          <w:color w:val="000000"/>
          <w:lang w:val="en-GB"/>
        </w:rPr>
        <w:t>misscans</w:t>
      </w:r>
      <w:proofErr w:type="spellEnd"/>
    </w:p>
    <w:p w14:paraId="0D330EF9" w14:textId="42E842FD" w:rsidR="00AE57B6" w:rsidRPr="009E49CC" w:rsidRDefault="006D3ADA">
      <w:pPr>
        <w:numPr>
          <w:ilvl w:val="0"/>
          <w:numId w:val="1"/>
        </w:numPr>
        <w:pBdr>
          <w:top w:val="nil"/>
          <w:left w:val="nil"/>
          <w:bottom w:val="nil"/>
          <w:right w:val="nil"/>
          <w:between w:val="nil"/>
        </w:pBdr>
        <w:spacing w:after="0"/>
        <w:rPr>
          <w:color w:val="000000"/>
          <w:lang w:val="en-GB"/>
        </w:rPr>
      </w:pPr>
      <w:r w:rsidRPr="009E49CC">
        <w:rPr>
          <w:color w:val="000000"/>
          <w:lang w:val="en-GB"/>
        </w:rPr>
        <w:t>Enter a barcode manually as a fallback mechanism</w:t>
      </w:r>
    </w:p>
    <w:p w14:paraId="7AD217D5" w14:textId="77777777" w:rsidR="00AE57B6" w:rsidRPr="009E49CC" w:rsidRDefault="006D3ADA">
      <w:pPr>
        <w:numPr>
          <w:ilvl w:val="0"/>
          <w:numId w:val="1"/>
        </w:numPr>
        <w:pBdr>
          <w:top w:val="nil"/>
          <w:left w:val="nil"/>
          <w:bottom w:val="nil"/>
          <w:right w:val="nil"/>
          <w:between w:val="nil"/>
        </w:pBdr>
        <w:spacing w:after="0"/>
        <w:rPr>
          <w:color w:val="000000"/>
          <w:lang w:val="en-GB"/>
        </w:rPr>
      </w:pPr>
      <w:r w:rsidRPr="009E49CC">
        <w:rPr>
          <w:color w:val="000000"/>
          <w:lang w:val="en-GB"/>
        </w:rPr>
        <w:t>Finish and commit all registered scans</w:t>
      </w:r>
    </w:p>
    <w:p w14:paraId="568DC7BD" w14:textId="77777777" w:rsidR="00AE57B6" w:rsidRPr="009E49CC" w:rsidRDefault="00AE57B6">
      <w:pPr>
        <w:pBdr>
          <w:top w:val="nil"/>
          <w:left w:val="nil"/>
          <w:bottom w:val="nil"/>
          <w:right w:val="nil"/>
          <w:between w:val="nil"/>
        </w:pBdr>
        <w:spacing w:after="0"/>
        <w:rPr>
          <w:color w:val="000000"/>
          <w:lang w:val="en-GB"/>
        </w:rPr>
      </w:pPr>
    </w:p>
    <w:p w14:paraId="18346F56" w14:textId="6F3E6F14" w:rsidR="00AE57B6" w:rsidRPr="009E49CC" w:rsidRDefault="006D3ADA">
      <w:pPr>
        <w:pBdr>
          <w:top w:val="nil"/>
          <w:left w:val="nil"/>
          <w:bottom w:val="nil"/>
          <w:right w:val="nil"/>
          <w:between w:val="nil"/>
        </w:pBdr>
        <w:spacing w:after="0"/>
        <w:rPr>
          <w:color w:val="000000"/>
          <w:lang w:val="en-GB"/>
        </w:rPr>
      </w:pPr>
      <w:r w:rsidRPr="009E49CC">
        <w:rPr>
          <w:color w:val="000000"/>
          <w:lang w:val="en-GB"/>
        </w:rPr>
        <w:t>These functions are represented in the screenshots below with the appropriate letter</w:t>
      </w:r>
      <w:r w:rsidR="00CB5B2C">
        <w:rPr>
          <w:color w:val="000000"/>
          <w:lang w:val="en-GB"/>
        </w:rPr>
        <w:t>.</w:t>
      </w:r>
    </w:p>
    <w:p w14:paraId="2E9FE945" w14:textId="77777777" w:rsidR="00AE57B6" w:rsidRPr="009E49CC" w:rsidRDefault="00AE57B6">
      <w:pPr>
        <w:pBdr>
          <w:top w:val="nil"/>
          <w:left w:val="nil"/>
          <w:bottom w:val="nil"/>
          <w:right w:val="nil"/>
          <w:between w:val="nil"/>
        </w:pBdr>
        <w:spacing w:after="0"/>
        <w:rPr>
          <w:color w:val="000000"/>
          <w:lang w:val="en-GB"/>
        </w:rPr>
      </w:pPr>
    </w:p>
    <w:p w14:paraId="47C4CA4B" w14:textId="77777777" w:rsidR="00AE57B6" w:rsidRPr="009E49CC" w:rsidRDefault="006D3ADA">
      <w:pPr>
        <w:pBdr>
          <w:top w:val="nil"/>
          <w:left w:val="nil"/>
          <w:bottom w:val="nil"/>
          <w:right w:val="nil"/>
          <w:between w:val="nil"/>
        </w:pBdr>
        <w:spacing w:after="0"/>
        <w:rPr>
          <w:color w:val="000000"/>
          <w:lang w:val="en-GB"/>
        </w:rPr>
      </w:pPr>
      <w:r w:rsidRPr="009E49CC">
        <w:rPr>
          <w:noProof/>
          <w:color w:val="000000"/>
          <w:lang w:val="en-GB"/>
        </w:rPr>
        <w:lastRenderedPageBreak/>
        <w:drawing>
          <wp:inline distT="0" distB="0" distL="0" distR="0" wp14:anchorId="537797F2" wp14:editId="2E0CF72E">
            <wp:extent cx="2160000" cy="38448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160000" cy="3844800"/>
                    </a:xfrm>
                    <a:prstGeom prst="rect">
                      <a:avLst/>
                    </a:prstGeom>
                    <a:ln/>
                  </pic:spPr>
                </pic:pic>
              </a:graphicData>
            </a:graphic>
          </wp:inline>
        </w:drawing>
      </w:r>
      <w:r w:rsidRPr="009E49CC">
        <w:rPr>
          <w:noProof/>
          <w:color w:val="000000"/>
          <w:lang w:val="en-GB"/>
        </w:rPr>
        <w:drawing>
          <wp:inline distT="0" distB="0" distL="0" distR="0" wp14:anchorId="42737880" wp14:editId="62E2A9B4">
            <wp:extent cx="2160000" cy="38448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160000" cy="3844800"/>
                    </a:xfrm>
                    <a:prstGeom prst="rect">
                      <a:avLst/>
                    </a:prstGeom>
                    <a:ln/>
                  </pic:spPr>
                </pic:pic>
              </a:graphicData>
            </a:graphic>
          </wp:inline>
        </w:drawing>
      </w:r>
    </w:p>
    <w:p w14:paraId="63916AFF" w14:textId="77777777" w:rsidR="00AE57B6" w:rsidRPr="009E49CC" w:rsidRDefault="006D3ADA">
      <w:pPr>
        <w:keepNext/>
        <w:pBdr>
          <w:top w:val="nil"/>
          <w:left w:val="nil"/>
          <w:bottom w:val="nil"/>
          <w:right w:val="nil"/>
          <w:between w:val="nil"/>
        </w:pBdr>
        <w:spacing w:after="0"/>
        <w:rPr>
          <w:color w:val="000000"/>
          <w:lang w:val="en-GB"/>
        </w:rPr>
      </w:pPr>
      <w:r w:rsidRPr="009E49CC">
        <w:rPr>
          <w:noProof/>
          <w:color w:val="000000"/>
          <w:lang w:val="en-GB"/>
        </w:rPr>
        <w:drawing>
          <wp:inline distT="0" distB="0" distL="0" distR="0" wp14:anchorId="2C954B1D" wp14:editId="766F6083">
            <wp:extent cx="2160000" cy="38448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2160000" cy="3844800"/>
                    </a:xfrm>
                    <a:prstGeom prst="rect">
                      <a:avLst/>
                    </a:prstGeom>
                    <a:ln/>
                  </pic:spPr>
                </pic:pic>
              </a:graphicData>
            </a:graphic>
          </wp:inline>
        </w:drawing>
      </w:r>
      <w:r w:rsidRPr="009E49CC">
        <w:rPr>
          <w:noProof/>
          <w:color w:val="000000"/>
          <w:lang w:val="en-GB"/>
        </w:rPr>
        <w:drawing>
          <wp:inline distT="0" distB="0" distL="0" distR="0" wp14:anchorId="29D67EA6" wp14:editId="24C55FED">
            <wp:extent cx="2160000" cy="384480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2160000" cy="3844800"/>
                    </a:xfrm>
                    <a:prstGeom prst="rect">
                      <a:avLst/>
                    </a:prstGeom>
                    <a:ln/>
                  </pic:spPr>
                </pic:pic>
              </a:graphicData>
            </a:graphic>
          </wp:inline>
        </w:drawing>
      </w:r>
    </w:p>
    <w:p w14:paraId="5CC2AAFA" w14:textId="4EEEB1B9" w:rsidR="00AE57B6" w:rsidRPr="009E49CC" w:rsidRDefault="006D3ADA">
      <w:pPr>
        <w:pBdr>
          <w:top w:val="nil"/>
          <w:left w:val="nil"/>
          <w:bottom w:val="nil"/>
          <w:right w:val="nil"/>
          <w:between w:val="nil"/>
        </w:pBdr>
        <w:rPr>
          <w:i/>
          <w:color w:val="44546A"/>
          <w:sz w:val="18"/>
          <w:szCs w:val="18"/>
          <w:lang w:val="en-GB"/>
        </w:rPr>
      </w:pPr>
      <w:r w:rsidRPr="009E49CC">
        <w:rPr>
          <w:i/>
          <w:color w:val="44546A"/>
          <w:sz w:val="18"/>
          <w:szCs w:val="18"/>
          <w:lang w:val="en-GB"/>
        </w:rPr>
        <w:t>Figure</w:t>
      </w:r>
      <w:r w:rsidR="006806C6">
        <w:rPr>
          <w:i/>
          <w:color w:val="44546A"/>
          <w:sz w:val="18"/>
          <w:szCs w:val="18"/>
          <w:lang w:val="en-GB"/>
        </w:rPr>
        <w:t>s</w:t>
      </w:r>
      <w:r w:rsidRPr="009E49CC">
        <w:rPr>
          <w:i/>
          <w:color w:val="44546A"/>
          <w:sz w:val="18"/>
          <w:szCs w:val="18"/>
          <w:lang w:val="en-GB"/>
        </w:rPr>
        <w:t xml:space="preserve"> 4,</w:t>
      </w:r>
      <w:r w:rsidR="006806C6">
        <w:rPr>
          <w:i/>
          <w:color w:val="44546A"/>
          <w:sz w:val="18"/>
          <w:szCs w:val="18"/>
          <w:lang w:val="en-GB"/>
        </w:rPr>
        <w:t xml:space="preserve"> </w:t>
      </w:r>
      <w:r w:rsidRPr="009E49CC">
        <w:rPr>
          <w:i/>
          <w:color w:val="44546A"/>
          <w:sz w:val="18"/>
          <w:szCs w:val="18"/>
          <w:lang w:val="en-GB"/>
        </w:rPr>
        <w:t>5,</w:t>
      </w:r>
      <w:r w:rsidR="006806C6">
        <w:rPr>
          <w:i/>
          <w:color w:val="44546A"/>
          <w:sz w:val="18"/>
          <w:szCs w:val="18"/>
          <w:lang w:val="en-GB"/>
        </w:rPr>
        <w:t xml:space="preserve"> </w:t>
      </w:r>
      <w:r w:rsidRPr="009E49CC">
        <w:rPr>
          <w:i/>
          <w:color w:val="44546A"/>
          <w:sz w:val="18"/>
          <w:szCs w:val="18"/>
          <w:lang w:val="en-GB"/>
        </w:rPr>
        <w:t>6 and 7</w:t>
      </w:r>
      <w:r w:rsidR="00377BE6">
        <w:rPr>
          <w:i/>
          <w:color w:val="44546A"/>
          <w:sz w:val="18"/>
          <w:szCs w:val="18"/>
          <w:lang w:val="en-GB"/>
        </w:rPr>
        <w:t>:</w:t>
      </w:r>
      <w:r w:rsidRPr="009E49CC">
        <w:rPr>
          <w:i/>
          <w:color w:val="44546A"/>
          <w:sz w:val="18"/>
          <w:szCs w:val="18"/>
          <w:lang w:val="en-GB"/>
        </w:rPr>
        <w:t xml:space="preserve"> </w:t>
      </w:r>
      <w:r w:rsidR="006806C6" w:rsidRPr="009E49CC">
        <w:rPr>
          <w:i/>
          <w:color w:val="44546A"/>
          <w:sz w:val="18"/>
          <w:szCs w:val="18"/>
          <w:lang w:val="en-GB"/>
        </w:rPr>
        <w:t xml:space="preserve">The </w:t>
      </w:r>
      <w:r w:rsidRPr="009E49CC">
        <w:rPr>
          <w:i/>
          <w:color w:val="44546A"/>
          <w:sz w:val="18"/>
          <w:szCs w:val="18"/>
          <w:lang w:val="en-GB"/>
        </w:rPr>
        <w:t>scan screen</w:t>
      </w:r>
    </w:p>
    <w:p w14:paraId="332619B4" w14:textId="77777777" w:rsidR="00AE57B6" w:rsidRPr="009E49CC" w:rsidRDefault="00AE57B6">
      <w:pPr>
        <w:pBdr>
          <w:top w:val="nil"/>
          <w:left w:val="nil"/>
          <w:bottom w:val="nil"/>
          <w:right w:val="nil"/>
          <w:between w:val="nil"/>
        </w:pBdr>
        <w:spacing w:after="0"/>
        <w:rPr>
          <w:color w:val="000000"/>
          <w:lang w:val="en-GB"/>
        </w:rPr>
      </w:pPr>
    </w:p>
    <w:p w14:paraId="57B4E2E9"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472C4"/>
          <w:sz w:val="22"/>
          <w:szCs w:val="22"/>
          <w:lang w:val="en-GB"/>
        </w:rPr>
      </w:pPr>
      <w:bookmarkStart w:id="10" w:name="_3dy6vkm" w:colFirst="0" w:colLast="0"/>
      <w:bookmarkEnd w:id="10"/>
      <w:r w:rsidRPr="009E49CC">
        <w:rPr>
          <w:lang w:val="en-GB"/>
        </w:rPr>
        <w:br w:type="page"/>
      </w:r>
    </w:p>
    <w:p w14:paraId="5171DA49" w14:textId="77777777" w:rsidR="00AE57B6" w:rsidRPr="009E49CC" w:rsidRDefault="006D3ADA" w:rsidP="00003691">
      <w:pPr>
        <w:pStyle w:val="Overskrift2"/>
        <w:rPr>
          <w:lang w:val="en-GB"/>
        </w:rPr>
      </w:pPr>
      <w:bookmarkStart w:id="11" w:name="_Toc171945801"/>
      <w:r w:rsidRPr="009E49CC">
        <w:rPr>
          <w:lang w:val="en-GB"/>
        </w:rPr>
        <w:lastRenderedPageBreak/>
        <w:t>Barcodes used</w:t>
      </w:r>
      <w:bookmarkEnd w:id="11"/>
    </w:p>
    <w:p w14:paraId="17D013F7" w14:textId="7010E69B" w:rsidR="00AE57B6" w:rsidRPr="009E49CC" w:rsidRDefault="006D3ADA">
      <w:pPr>
        <w:pBdr>
          <w:top w:val="nil"/>
          <w:left w:val="nil"/>
          <w:bottom w:val="nil"/>
          <w:right w:val="nil"/>
          <w:between w:val="nil"/>
        </w:pBdr>
        <w:spacing w:after="0"/>
        <w:rPr>
          <w:color w:val="000000"/>
          <w:lang w:val="en-GB"/>
        </w:rPr>
      </w:pPr>
      <w:proofErr w:type="spellStart"/>
      <w:r w:rsidRPr="009E49CC">
        <w:rPr>
          <w:color w:val="000000"/>
          <w:lang w:val="en-GB"/>
        </w:rPr>
        <w:t>eWitness</w:t>
      </w:r>
      <w:proofErr w:type="spellEnd"/>
      <w:r w:rsidRPr="009E49CC">
        <w:rPr>
          <w:color w:val="000000"/>
          <w:lang w:val="en-GB"/>
        </w:rPr>
        <w:t xml:space="preserve"> always uses unique barcodes per label. This is independent of the label layout or the barcode type. </w:t>
      </w:r>
      <w:proofErr w:type="spellStart"/>
      <w:r w:rsidRPr="009E49CC">
        <w:rPr>
          <w:color w:val="000000"/>
          <w:lang w:val="en-GB"/>
        </w:rPr>
        <w:t>eWitness</w:t>
      </w:r>
      <w:proofErr w:type="spellEnd"/>
      <w:r w:rsidRPr="009E49CC">
        <w:rPr>
          <w:color w:val="000000"/>
          <w:lang w:val="en-GB"/>
        </w:rPr>
        <w:t xml:space="preserve"> uses 2D barcodes (</w:t>
      </w:r>
      <w:proofErr w:type="spellStart"/>
      <w:r w:rsidRPr="009E49CC">
        <w:rPr>
          <w:color w:val="000000"/>
          <w:lang w:val="en-GB"/>
        </w:rPr>
        <w:t>DataMatrix</w:t>
      </w:r>
      <w:proofErr w:type="spellEnd"/>
      <w:r w:rsidRPr="009E49CC">
        <w:rPr>
          <w:color w:val="000000"/>
          <w:lang w:val="en-GB"/>
        </w:rPr>
        <w:t xml:space="preserve">) for all fresh materials and 1D barcodes (code128) for cryo labels. The 2D barcodes have a higher density and take up less space on a label. Although very reliable, small and easy to scan, a 2D barcode is less suited for a </w:t>
      </w:r>
      <w:r w:rsidR="006806C6" w:rsidRPr="009E49CC">
        <w:rPr>
          <w:color w:val="000000"/>
          <w:lang w:val="en-GB"/>
        </w:rPr>
        <w:t>small, rounded</w:t>
      </w:r>
      <w:r w:rsidRPr="009E49CC">
        <w:rPr>
          <w:color w:val="000000"/>
          <w:lang w:val="en-GB"/>
        </w:rPr>
        <w:t xml:space="preserve"> surface </w:t>
      </w:r>
      <w:r w:rsidR="006806C6">
        <w:rPr>
          <w:color w:val="000000"/>
          <w:lang w:val="en-GB"/>
        </w:rPr>
        <w:t xml:space="preserve">such as </w:t>
      </w:r>
      <w:r w:rsidRPr="009E49CC">
        <w:rPr>
          <w:color w:val="000000"/>
          <w:lang w:val="en-GB"/>
        </w:rPr>
        <w:t>a cryo straw. Therefore</w:t>
      </w:r>
      <w:r w:rsidR="006806C6">
        <w:rPr>
          <w:color w:val="000000"/>
          <w:lang w:val="en-GB"/>
        </w:rPr>
        <w:t>,</w:t>
      </w:r>
      <w:r w:rsidRPr="009E49CC">
        <w:rPr>
          <w:color w:val="000000"/>
          <w:lang w:val="en-GB"/>
        </w:rPr>
        <w:t xml:space="preserve"> </w:t>
      </w:r>
      <w:proofErr w:type="spellStart"/>
      <w:r w:rsidRPr="009E49CC">
        <w:rPr>
          <w:color w:val="000000"/>
          <w:lang w:val="en-GB"/>
        </w:rPr>
        <w:t>eWitness</w:t>
      </w:r>
      <w:proofErr w:type="spellEnd"/>
      <w:r w:rsidRPr="009E49CC">
        <w:rPr>
          <w:color w:val="000000"/>
          <w:lang w:val="en-GB"/>
        </w:rPr>
        <w:t xml:space="preserve"> uses 1D linear barcodes for this process. The layout of labels and the selection of barcode types is configured in the back office. All labels</w:t>
      </w:r>
      <w:r w:rsidR="006806C6">
        <w:rPr>
          <w:color w:val="000000"/>
          <w:lang w:val="en-GB"/>
        </w:rPr>
        <w:t>,</w:t>
      </w:r>
      <w:r w:rsidRPr="009E49CC">
        <w:rPr>
          <w:color w:val="000000"/>
          <w:lang w:val="en-GB"/>
        </w:rPr>
        <w:t xml:space="preserve"> 2D or 1D</w:t>
      </w:r>
      <w:r w:rsidR="006806C6">
        <w:rPr>
          <w:color w:val="000000"/>
          <w:lang w:val="en-GB"/>
        </w:rPr>
        <w:t>,</w:t>
      </w:r>
      <w:r w:rsidRPr="009E49CC">
        <w:rPr>
          <w:color w:val="000000"/>
          <w:lang w:val="en-GB"/>
        </w:rPr>
        <w:t xml:space="preserve"> are interchangeable.</w:t>
      </w:r>
    </w:p>
    <w:p w14:paraId="249A9E5C" w14:textId="77777777" w:rsidR="00AE57B6" w:rsidRPr="009E49CC" w:rsidRDefault="00AE57B6">
      <w:pPr>
        <w:pBdr>
          <w:top w:val="nil"/>
          <w:left w:val="nil"/>
          <w:bottom w:val="nil"/>
          <w:right w:val="nil"/>
          <w:between w:val="nil"/>
        </w:pBdr>
        <w:spacing w:after="0"/>
        <w:rPr>
          <w:color w:val="000000"/>
          <w:lang w:val="en-GB"/>
        </w:rPr>
      </w:pPr>
    </w:p>
    <w:p w14:paraId="5AB9E8AA" w14:textId="77777777" w:rsidR="00AE57B6" w:rsidRPr="009E49CC" w:rsidRDefault="006D3ADA" w:rsidP="00003691">
      <w:pPr>
        <w:pStyle w:val="Overskrift2"/>
        <w:rPr>
          <w:rFonts w:ascii="Arial" w:eastAsia="Arial" w:hAnsi="Arial" w:cs="Arial"/>
          <w:color w:val="000000"/>
          <w:sz w:val="20"/>
          <w:szCs w:val="20"/>
          <w:lang w:val="en-GB"/>
        </w:rPr>
      </w:pPr>
      <w:bookmarkStart w:id="12" w:name="_Toc171945802"/>
      <w:r w:rsidRPr="009E49CC">
        <w:rPr>
          <w:lang w:val="en-GB"/>
        </w:rPr>
        <w:t>Scanning</w:t>
      </w:r>
      <w:bookmarkEnd w:id="12"/>
    </w:p>
    <w:p w14:paraId="291FB945" w14:textId="67B06A14" w:rsidR="00AE57B6" w:rsidRPr="009E49CC" w:rsidRDefault="006D3ADA">
      <w:pPr>
        <w:pBdr>
          <w:top w:val="nil"/>
          <w:left w:val="nil"/>
          <w:bottom w:val="nil"/>
          <w:right w:val="nil"/>
          <w:between w:val="nil"/>
        </w:pBdr>
        <w:spacing w:after="0"/>
        <w:rPr>
          <w:color w:val="000000"/>
          <w:lang w:val="en-GB"/>
        </w:rPr>
      </w:pPr>
      <w:r w:rsidRPr="009E49CC">
        <w:rPr>
          <w:color w:val="000000"/>
          <w:lang w:val="en-GB"/>
        </w:rPr>
        <w:t>The scan process checks barcodes or RFID</w:t>
      </w:r>
      <w:r w:rsidR="006806C6">
        <w:rPr>
          <w:color w:val="000000"/>
          <w:lang w:val="en-GB"/>
        </w:rPr>
        <w:t xml:space="preserve"> </w:t>
      </w:r>
      <w:r w:rsidRPr="009E49CC">
        <w:rPr>
          <w:color w:val="000000"/>
          <w:lang w:val="en-GB"/>
        </w:rPr>
        <w:t>tags to validate that they belong in the selected process. A valid scan is a scan of a barcode or tag of any of the persons associated in the process. This can be the patient, the partner or the donor. Each scan process consists of a series of scans of unique barcodes</w:t>
      </w:r>
      <w:r w:rsidRPr="009E49CC">
        <w:rPr>
          <w:lang w:val="en-GB"/>
        </w:rPr>
        <w:t>/tags</w:t>
      </w:r>
      <w:r w:rsidRPr="009E49CC">
        <w:rPr>
          <w:color w:val="000000"/>
          <w:lang w:val="en-GB"/>
        </w:rPr>
        <w:t>. The barcodes</w:t>
      </w:r>
      <w:r w:rsidRPr="009E49CC">
        <w:rPr>
          <w:lang w:val="en-GB"/>
        </w:rPr>
        <w:t>/</w:t>
      </w:r>
      <w:r w:rsidRPr="009E49CC">
        <w:rPr>
          <w:color w:val="000000"/>
          <w:lang w:val="en-GB"/>
        </w:rPr>
        <w:t xml:space="preserve">tags from </w:t>
      </w:r>
      <w:proofErr w:type="spellStart"/>
      <w:r w:rsidRPr="009E49CC">
        <w:rPr>
          <w:color w:val="000000"/>
          <w:lang w:val="en-GB"/>
        </w:rPr>
        <w:t>eWitness</w:t>
      </w:r>
      <w:proofErr w:type="spellEnd"/>
      <w:r w:rsidRPr="009E49CC">
        <w:rPr>
          <w:color w:val="000000"/>
          <w:lang w:val="en-GB"/>
        </w:rPr>
        <w:t xml:space="preserve"> are unique by default. Each label has a unique code that can only be scanned once in a witness step. </w:t>
      </w:r>
    </w:p>
    <w:p w14:paraId="41135B0B" w14:textId="77777777" w:rsidR="00AE57B6" w:rsidRPr="009E49CC" w:rsidRDefault="00AE57B6">
      <w:pPr>
        <w:pBdr>
          <w:top w:val="nil"/>
          <w:left w:val="nil"/>
          <w:bottom w:val="nil"/>
          <w:right w:val="nil"/>
          <w:between w:val="nil"/>
        </w:pBdr>
        <w:spacing w:after="0"/>
        <w:rPr>
          <w:color w:val="000000"/>
          <w:lang w:val="en-GB"/>
        </w:rPr>
      </w:pPr>
    </w:p>
    <w:p w14:paraId="1E9879B5" w14:textId="75E26B10" w:rsidR="00AE57B6" w:rsidRPr="009E49CC" w:rsidRDefault="006D3ADA">
      <w:pPr>
        <w:pBdr>
          <w:top w:val="nil"/>
          <w:left w:val="nil"/>
          <w:bottom w:val="nil"/>
          <w:right w:val="nil"/>
          <w:between w:val="nil"/>
        </w:pBdr>
        <w:spacing w:after="0"/>
        <w:rPr>
          <w:color w:val="000000"/>
          <w:lang w:val="en-GB"/>
        </w:rPr>
      </w:pPr>
      <w:r w:rsidRPr="009E49CC">
        <w:rPr>
          <w:color w:val="000000"/>
          <w:lang w:val="en-GB"/>
        </w:rPr>
        <w:t>After all barcodes/tags are scanned during a scan process</w:t>
      </w:r>
      <w:r w:rsidR="006806C6">
        <w:rPr>
          <w:color w:val="000000"/>
          <w:lang w:val="en-GB"/>
        </w:rPr>
        <w:t>,</w:t>
      </w:r>
      <w:r w:rsidRPr="009E49CC">
        <w:rPr>
          <w:color w:val="000000"/>
          <w:lang w:val="en-GB"/>
        </w:rPr>
        <w:t xml:space="preserve"> they can be </w:t>
      </w:r>
      <w:r w:rsidRPr="009E49CC">
        <w:rPr>
          <w:lang w:val="en-GB"/>
        </w:rPr>
        <w:t>submitted and are</w:t>
      </w:r>
      <w:r w:rsidRPr="009E49CC">
        <w:rPr>
          <w:color w:val="000000"/>
          <w:lang w:val="en-GB"/>
        </w:rPr>
        <w:t xml:space="preserve"> sent </w:t>
      </w:r>
      <w:r w:rsidRPr="009E49CC">
        <w:rPr>
          <w:lang w:val="en-GB"/>
        </w:rPr>
        <w:t>to</w:t>
      </w:r>
      <w:r w:rsidRPr="009E49CC">
        <w:rPr>
          <w:color w:val="000000"/>
          <w:lang w:val="en-GB"/>
        </w:rPr>
        <w:t xml:space="preserve"> the server. This is done by pressing “Finish &amp; Commit” at the bottom of the scan screen.</w:t>
      </w:r>
    </w:p>
    <w:p w14:paraId="432A0BBB" w14:textId="77777777" w:rsidR="00AE57B6" w:rsidRPr="009E49CC" w:rsidRDefault="006D3ADA" w:rsidP="00003691">
      <w:pPr>
        <w:pStyle w:val="Overskrift1"/>
        <w:rPr>
          <w:lang w:val="en-GB"/>
        </w:rPr>
      </w:pPr>
      <w:bookmarkStart w:id="13" w:name="_Toc171945803"/>
      <w:r w:rsidRPr="009E49CC">
        <w:rPr>
          <w:lang w:val="en-GB"/>
        </w:rPr>
        <w:t>Workflow management</w:t>
      </w:r>
      <w:bookmarkEnd w:id="13"/>
    </w:p>
    <w:p w14:paraId="3F10DC9A" w14:textId="62770413" w:rsidR="00AE57B6" w:rsidRPr="009E49CC" w:rsidRDefault="006D3ADA">
      <w:pPr>
        <w:pBdr>
          <w:top w:val="nil"/>
          <w:left w:val="nil"/>
          <w:bottom w:val="nil"/>
          <w:right w:val="nil"/>
          <w:between w:val="nil"/>
        </w:pBdr>
        <w:spacing w:after="0"/>
        <w:rPr>
          <w:color w:val="000000"/>
          <w:lang w:val="en-GB"/>
        </w:rPr>
      </w:pPr>
      <w:r w:rsidRPr="009E49CC">
        <w:rPr>
          <w:color w:val="000000"/>
          <w:lang w:val="en-GB"/>
        </w:rPr>
        <w:t xml:space="preserve">During </w:t>
      </w:r>
      <w:r w:rsidR="00322CDA">
        <w:rPr>
          <w:color w:val="000000"/>
          <w:lang w:val="en-GB"/>
        </w:rPr>
        <w:t xml:space="preserve">the </w:t>
      </w:r>
      <w:r w:rsidRPr="009E49CC">
        <w:rPr>
          <w:color w:val="000000"/>
          <w:lang w:val="en-GB"/>
        </w:rPr>
        <w:t>configuration of the system</w:t>
      </w:r>
      <w:r w:rsidR="00322CDA">
        <w:rPr>
          <w:color w:val="000000"/>
          <w:lang w:val="en-GB"/>
        </w:rPr>
        <w:t>,</w:t>
      </w:r>
      <w:r w:rsidRPr="009E49CC">
        <w:rPr>
          <w:color w:val="000000"/>
          <w:lang w:val="en-GB"/>
        </w:rPr>
        <w:t xml:space="preserve"> witness points are defined. Each witness point can be related to another by setting the dependency. This enables </w:t>
      </w:r>
      <w:proofErr w:type="spellStart"/>
      <w:r w:rsidRPr="009E49CC">
        <w:rPr>
          <w:color w:val="000000"/>
          <w:lang w:val="en-GB"/>
        </w:rPr>
        <w:t>eWitness</w:t>
      </w:r>
      <w:proofErr w:type="spellEnd"/>
      <w:r w:rsidRPr="009E49CC">
        <w:rPr>
          <w:color w:val="000000"/>
          <w:lang w:val="en-GB"/>
        </w:rPr>
        <w:t xml:space="preserve"> to guide the user through a customer</w:t>
      </w:r>
      <w:r w:rsidR="00322CDA">
        <w:rPr>
          <w:color w:val="000000"/>
          <w:lang w:val="en-GB"/>
        </w:rPr>
        <w:t>-</w:t>
      </w:r>
      <w:r w:rsidRPr="009E49CC">
        <w:rPr>
          <w:color w:val="000000"/>
          <w:lang w:val="en-GB"/>
        </w:rPr>
        <w:t>specific workflow. A scan that depends on another is not available for selection until the previous witness point is completed. As a user</w:t>
      </w:r>
      <w:r w:rsidR="00322CDA">
        <w:rPr>
          <w:color w:val="000000"/>
          <w:lang w:val="en-GB"/>
        </w:rPr>
        <w:t>,</w:t>
      </w:r>
      <w:r w:rsidRPr="009E49CC">
        <w:rPr>
          <w:color w:val="000000"/>
          <w:lang w:val="en-GB"/>
        </w:rPr>
        <w:t xml:space="preserve"> you simply select the first available step in the list of process steps. After a successful completion</w:t>
      </w:r>
      <w:r w:rsidR="00322CDA">
        <w:rPr>
          <w:color w:val="000000"/>
          <w:lang w:val="en-GB"/>
        </w:rPr>
        <w:t>,</w:t>
      </w:r>
      <w:r w:rsidRPr="009E49CC">
        <w:rPr>
          <w:color w:val="000000"/>
          <w:lang w:val="en-GB"/>
        </w:rPr>
        <w:t xml:space="preserve"> the next step in line is enabled automatically.</w:t>
      </w:r>
    </w:p>
    <w:p w14:paraId="04EBC75B" w14:textId="77777777" w:rsidR="00AE57B6" w:rsidRPr="009E49CC" w:rsidRDefault="00AE57B6">
      <w:pPr>
        <w:pBdr>
          <w:top w:val="nil"/>
          <w:left w:val="nil"/>
          <w:bottom w:val="nil"/>
          <w:right w:val="nil"/>
          <w:between w:val="nil"/>
        </w:pBdr>
        <w:spacing w:after="0"/>
        <w:rPr>
          <w:lang w:val="en-GB"/>
        </w:rPr>
      </w:pPr>
    </w:p>
    <w:p w14:paraId="644BA581" w14:textId="77777777" w:rsidR="00AE57B6" w:rsidRPr="009E49CC" w:rsidRDefault="00AE57B6">
      <w:pPr>
        <w:pBdr>
          <w:top w:val="nil"/>
          <w:left w:val="nil"/>
          <w:bottom w:val="nil"/>
          <w:right w:val="nil"/>
          <w:between w:val="nil"/>
        </w:pBdr>
        <w:spacing w:after="0"/>
        <w:rPr>
          <w:color w:val="000000"/>
          <w:lang w:val="en-GB"/>
        </w:rPr>
      </w:pPr>
    </w:p>
    <w:p w14:paraId="45192F96"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472C4"/>
          <w:sz w:val="22"/>
          <w:szCs w:val="22"/>
          <w:lang w:val="en-GB"/>
        </w:rPr>
      </w:pPr>
      <w:bookmarkStart w:id="14" w:name="_2s8eyo1" w:colFirst="0" w:colLast="0"/>
      <w:bookmarkEnd w:id="14"/>
      <w:r w:rsidRPr="009E49CC">
        <w:rPr>
          <w:lang w:val="en-GB"/>
        </w:rPr>
        <w:br w:type="page"/>
      </w:r>
    </w:p>
    <w:p w14:paraId="724372A5" w14:textId="6A1278C9" w:rsidR="00AE57B6" w:rsidRPr="009E49CC" w:rsidRDefault="006D3ADA" w:rsidP="00003691">
      <w:pPr>
        <w:pStyle w:val="Overskrift2"/>
        <w:rPr>
          <w:rFonts w:ascii="Arial" w:eastAsia="Arial" w:hAnsi="Arial" w:cs="Arial"/>
          <w:color w:val="000000"/>
          <w:sz w:val="20"/>
          <w:szCs w:val="20"/>
          <w:lang w:val="en-GB"/>
        </w:rPr>
      </w:pPr>
      <w:bookmarkStart w:id="15" w:name="_Toc171945804"/>
      <w:r w:rsidRPr="009E49CC">
        <w:rPr>
          <w:lang w:val="en-GB"/>
        </w:rPr>
        <w:lastRenderedPageBreak/>
        <w:t xml:space="preserve">Handling of </w:t>
      </w:r>
      <w:proofErr w:type="spellStart"/>
      <w:r w:rsidRPr="009E49CC">
        <w:rPr>
          <w:lang w:val="en-GB"/>
        </w:rPr>
        <w:t>misscans</w:t>
      </w:r>
      <w:bookmarkEnd w:id="15"/>
      <w:proofErr w:type="spellEnd"/>
    </w:p>
    <w:p w14:paraId="20920606" w14:textId="3C6A4B91" w:rsidR="00AE57B6" w:rsidRDefault="006D3ADA">
      <w:pPr>
        <w:pBdr>
          <w:top w:val="nil"/>
          <w:left w:val="nil"/>
          <w:bottom w:val="nil"/>
          <w:right w:val="nil"/>
          <w:between w:val="nil"/>
        </w:pBdr>
        <w:spacing w:after="0"/>
        <w:rPr>
          <w:color w:val="000000"/>
          <w:lang w:val="en-GB"/>
        </w:rPr>
      </w:pPr>
      <w:r w:rsidRPr="009E49CC">
        <w:rPr>
          <w:color w:val="000000"/>
          <w:lang w:val="en-GB"/>
        </w:rPr>
        <w:t>With each scan</w:t>
      </w:r>
      <w:r w:rsidR="006806C6">
        <w:rPr>
          <w:color w:val="000000"/>
          <w:lang w:val="en-GB"/>
        </w:rPr>
        <w:t>,</w:t>
      </w:r>
      <w:r w:rsidRPr="009E49CC">
        <w:rPr>
          <w:color w:val="000000"/>
          <w:lang w:val="en-GB"/>
        </w:rPr>
        <w:t xml:space="preserve"> the system validates and logs the labels. </w:t>
      </w:r>
      <w:r w:rsidR="00545CD3" w:rsidRPr="009E49CC">
        <w:rPr>
          <w:color w:val="000000"/>
          <w:lang w:val="en-GB"/>
        </w:rPr>
        <w:t>If</w:t>
      </w:r>
      <w:r w:rsidRPr="009E49CC">
        <w:rPr>
          <w:color w:val="000000"/>
          <w:lang w:val="en-GB"/>
        </w:rPr>
        <w:t xml:space="preserve"> there are no errors</w:t>
      </w:r>
      <w:r w:rsidR="006806C6">
        <w:rPr>
          <w:color w:val="000000"/>
          <w:lang w:val="en-GB"/>
        </w:rPr>
        <w:t>,</w:t>
      </w:r>
      <w:r w:rsidRPr="009E49CC">
        <w:rPr>
          <w:color w:val="000000"/>
          <w:lang w:val="en-GB"/>
        </w:rPr>
        <w:t xml:space="preserve"> this process can continue. I</w:t>
      </w:r>
      <w:r w:rsidR="00545CD3">
        <w:rPr>
          <w:color w:val="000000"/>
          <w:lang w:val="en-GB"/>
        </w:rPr>
        <w:t>f</w:t>
      </w:r>
      <w:r w:rsidRPr="009E49CC">
        <w:rPr>
          <w:color w:val="000000"/>
          <w:lang w:val="en-GB"/>
        </w:rPr>
        <w:t xml:space="preserve"> the wrong barcode/tag is scanned</w:t>
      </w:r>
      <w:r w:rsidR="006806C6">
        <w:rPr>
          <w:color w:val="000000"/>
          <w:lang w:val="en-GB"/>
        </w:rPr>
        <w:t>,</w:t>
      </w:r>
      <w:r w:rsidRPr="009E49CC">
        <w:rPr>
          <w:color w:val="000000"/>
          <w:lang w:val="en-GB"/>
        </w:rPr>
        <w:t xml:space="preserve"> a number of things happen. First</w:t>
      </w:r>
      <w:r w:rsidR="006806C6">
        <w:rPr>
          <w:color w:val="000000"/>
          <w:lang w:val="en-GB"/>
        </w:rPr>
        <w:t>,</w:t>
      </w:r>
      <w:r w:rsidRPr="009E49CC">
        <w:rPr>
          <w:color w:val="000000"/>
          <w:lang w:val="en-GB"/>
        </w:rPr>
        <w:t xml:space="preserve"> the </w:t>
      </w:r>
      <w:proofErr w:type="spellStart"/>
      <w:r w:rsidRPr="009E49CC">
        <w:rPr>
          <w:color w:val="000000"/>
          <w:lang w:val="en-GB"/>
        </w:rPr>
        <w:t>misscan</w:t>
      </w:r>
      <w:proofErr w:type="spellEnd"/>
      <w:r w:rsidRPr="009E49CC">
        <w:rPr>
          <w:color w:val="000000"/>
          <w:lang w:val="en-GB"/>
        </w:rPr>
        <w:t xml:space="preserve"> is </w:t>
      </w:r>
      <w:r w:rsidRPr="009E49CC">
        <w:rPr>
          <w:lang w:val="en-GB"/>
        </w:rPr>
        <w:t>sent</w:t>
      </w:r>
      <w:r w:rsidRPr="009E49CC">
        <w:rPr>
          <w:color w:val="000000"/>
          <w:lang w:val="en-GB"/>
        </w:rPr>
        <w:t xml:space="preserve"> directly to the server. This process cannot be interrupted and is done automatically. This ensures that a </w:t>
      </w:r>
      <w:proofErr w:type="spellStart"/>
      <w:r w:rsidRPr="009E49CC">
        <w:rPr>
          <w:color w:val="000000"/>
          <w:lang w:val="en-GB"/>
        </w:rPr>
        <w:t>misscan</w:t>
      </w:r>
      <w:proofErr w:type="spellEnd"/>
      <w:r w:rsidRPr="009E49CC">
        <w:rPr>
          <w:color w:val="000000"/>
          <w:lang w:val="en-GB"/>
        </w:rPr>
        <w:t xml:space="preserve"> is always reported on the server. The second action is that the system asks for confirmation by a second user. This second user has to use his/her login credentials to confirm their visual witness of the error situation. By adding this mandatory step</w:t>
      </w:r>
      <w:r w:rsidR="006806C6">
        <w:rPr>
          <w:color w:val="000000"/>
          <w:lang w:val="en-GB"/>
        </w:rPr>
        <w:t>,</w:t>
      </w:r>
      <w:r w:rsidRPr="009E49CC">
        <w:rPr>
          <w:color w:val="000000"/>
          <w:lang w:val="en-GB"/>
        </w:rPr>
        <w:t xml:space="preserve"> the system can ensure that a </w:t>
      </w:r>
      <w:proofErr w:type="spellStart"/>
      <w:r w:rsidRPr="009E49CC">
        <w:rPr>
          <w:color w:val="000000"/>
          <w:lang w:val="en-GB"/>
        </w:rPr>
        <w:t>misscan</w:t>
      </w:r>
      <w:proofErr w:type="spellEnd"/>
      <w:r w:rsidRPr="009E49CC">
        <w:rPr>
          <w:color w:val="000000"/>
          <w:lang w:val="en-GB"/>
        </w:rPr>
        <w:t xml:space="preserve"> is given the proper attention. On the server</w:t>
      </w:r>
      <w:r w:rsidR="006806C6">
        <w:rPr>
          <w:color w:val="000000"/>
          <w:lang w:val="en-GB"/>
        </w:rPr>
        <w:t>,</w:t>
      </w:r>
      <w:r w:rsidRPr="009E49CC">
        <w:rPr>
          <w:color w:val="000000"/>
          <w:lang w:val="en-GB"/>
        </w:rPr>
        <w:t xml:space="preserve"> the original scan, the </w:t>
      </w:r>
      <w:proofErr w:type="spellStart"/>
      <w:r w:rsidRPr="009E49CC">
        <w:rPr>
          <w:color w:val="000000"/>
          <w:lang w:val="en-GB"/>
        </w:rPr>
        <w:t>misscan</w:t>
      </w:r>
      <w:proofErr w:type="spellEnd"/>
      <w:r w:rsidRPr="009E49CC">
        <w:rPr>
          <w:color w:val="000000"/>
          <w:lang w:val="en-GB"/>
        </w:rPr>
        <w:t xml:space="preserve"> and both users involved are logged and reported.</w:t>
      </w:r>
    </w:p>
    <w:p w14:paraId="11F0D33B" w14:textId="77777777" w:rsidR="009E6CEF" w:rsidRPr="009E49CC" w:rsidRDefault="009E6CEF">
      <w:pPr>
        <w:pBdr>
          <w:top w:val="nil"/>
          <w:left w:val="nil"/>
          <w:bottom w:val="nil"/>
          <w:right w:val="nil"/>
          <w:between w:val="nil"/>
        </w:pBdr>
        <w:spacing w:after="0"/>
        <w:rPr>
          <w:color w:val="000000"/>
          <w:lang w:val="en-GB"/>
        </w:rPr>
      </w:pPr>
    </w:p>
    <w:p w14:paraId="1CFDE52E" w14:textId="77777777" w:rsidR="00AE57B6" w:rsidRPr="009E49CC" w:rsidRDefault="006D3ADA">
      <w:pPr>
        <w:keepNext/>
        <w:pBdr>
          <w:top w:val="nil"/>
          <w:left w:val="nil"/>
          <w:bottom w:val="nil"/>
          <w:right w:val="nil"/>
          <w:between w:val="nil"/>
        </w:pBdr>
        <w:spacing w:after="0"/>
        <w:rPr>
          <w:color w:val="000000"/>
          <w:lang w:val="en-GB"/>
        </w:rPr>
      </w:pPr>
      <w:r w:rsidRPr="009E49CC">
        <w:rPr>
          <w:noProof/>
          <w:color w:val="000000"/>
          <w:lang w:val="en-GB"/>
        </w:rPr>
        <w:drawing>
          <wp:inline distT="0" distB="0" distL="0" distR="0" wp14:anchorId="42FDD4B9" wp14:editId="1ED69DF1">
            <wp:extent cx="2160000" cy="38412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2160000" cy="3841200"/>
                    </a:xfrm>
                    <a:prstGeom prst="rect">
                      <a:avLst/>
                    </a:prstGeom>
                    <a:ln/>
                  </pic:spPr>
                </pic:pic>
              </a:graphicData>
            </a:graphic>
          </wp:inline>
        </w:drawing>
      </w:r>
    </w:p>
    <w:p w14:paraId="6C3450B3" w14:textId="73046F07" w:rsidR="00AE57B6" w:rsidRPr="009E49CC" w:rsidRDefault="006D3ADA" w:rsidP="009E6CEF">
      <w:pPr>
        <w:pBdr>
          <w:top w:val="nil"/>
          <w:left w:val="nil"/>
          <w:bottom w:val="nil"/>
          <w:right w:val="nil"/>
          <w:between w:val="nil"/>
        </w:pBdr>
        <w:rPr>
          <w:lang w:val="en-GB"/>
        </w:rPr>
      </w:pPr>
      <w:r w:rsidRPr="009E49CC">
        <w:rPr>
          <w:i/>
          <w:color w:val="44546A"/>
          <w:sz w:val="18"/>
          <w:szCs w:val="18"/>
          <w:lang w:val="en-GB"/>
        </w:rPr>
        <w:t xml:space="preserve">Figure </w:t>
      </w:r>
      <w:r w:rsidR="00377BE6">
        <w:rPr>
          <w:i/>
          <w:color w:val="44546A"/>
          <w:sz w:val="18"/>
          <w:szCs w:val="18"/>
          <w:lang w:val="en-GB"/>
        </w:rPr>
        <w:t>8:</w:t>
      </w:r>
      <w:r w:rsidRPr="009E49CC">
        <w:rPr>
          <w:i/>
          <w:color w:val="44546A"/>
          <w:sz w:val="18"/>
          <w:szCs w:val="18"/>
          <w:lang w:val="en-GB"/>
        </w:rPr>
        <w:t xml:space="preserve"> </w:t>
      </w:r>
      <w:proofErr w:type="spellStart"/>
      <w:r w:rsidRPr="009E49CC">
        <w:rPr>
          <w:i/>
          <w:color w:val="44546A"/>
          <w:sz w:val="18"/>
          <w:szCs w:val="18"/>
          <w:lang w:val="en-GB"/>
        </w:rPr>
        <w:t>Misscan</w:t>
      </w:r>
      <w:proofErr w:type="spellEnd"/>
      <w:r w:rsidRPr="009E49CC">
        <w:rPr>
          <w:i/>
          <w:color w:val="44546A"/>
          <w:sz w:val="18"/>
          <w:szCs w:val="18"/>
          <w:lang w:val="en-GB"/>
        </w:rPr>
        <w:t xml:space="preserve"> validation</w:t>
      </w:r>
    </w:p>
    <w:p w14:paraId="2E08D1C6" w14:textId="77777777" w:rsidR="00AE57B6" w:rsidRPr="009E49CC" w:rsidRDefault="006D3ADA" w:rsidP="00003691">
      <w:pPr>
        <w:pStyle w:val="Overskrift2"/>
        <w:rPr>
          <w:rFonts w:ascii="Arial" w:eastAsia="Arial" w:hAnsi="Arial" w:cs="Arial"/>
          <w:color w:val="000000"/>
          <w:sz w:val="20"/>
          <w:szCs w:val="20"/>
          <w:lang w:val="en-GB"/>
        </w:rPr>
      </w:pPr>
      <w:bookmarkStart w:id="16" w:name="_Toc171945805"/>
      <w:r w:rsidRPr="009E49CC">
        <w:rPr>
          <w:lang w:val="en-GB"/>
        </w:rPr>
        <w:t>Using external barcodes</w:t>
      </w:r>
      <w:bookmarkEnd w:id="16"/>
    </w:p>
    <w:p w14:paraId="5C85E46A" w14:textId="6B1228CC" w:rsidR="00AE57B6" w:rsidRPr="009E49CC" w:rsidRDefault="006D3ADA">
      <w:pPr>
        <w:pBdr>
          <w:top w:val="nil"/>
          <w:left w:val="nil"/>
          <w:bottom w:val="nil"/>
          <w:right w:val="nil"/>
          <w:between w:val="nil"/>
        </w:pBdr>
        <w:spacing w:after="0"/>
        <w:rPr>
          <w:color w:val="000000"/>
          <w:lang w:val="en-GB"/>
        </w:rPr>
      </w:pPr>
      <w:r w:rsidRPr="009E49CC">
        <w:rPr>
          <w:color w:val="000000"/>
          <w:lang w:val="en-GB"/>
        </w:rPr>
        <w:t>By default</w:t>
      </w:r>
      <w:r w:rsidR="00545CD3">
        <w:rPr>
          <w:color w:val="000000"/>
          <w:lang w:val="en-GB"/>
        </w:rPr>
        <w:t>,</w:t>
      </w:r>
      <w:r w:rsidRPr="009E49CC">
        <w:rPr>
          <w:color w:val="000000"/>
          <w:lang w:val="en-GB"/>
        </w:rPr>
        <w:t xml:space="preserve"> all witness cycles are </w:t>
      </w:r>
      <w:r w:rsidRPr="009E49CC">
        <w:rPr>
          <w:lang w:val="en-GB"/>
        </w:rPr>
        <w:t>label</w:t>
      </w:r>
      <w:r w:rsidR="009E49CC">
        <w:rPr>
          <w:lang w:val="en-GB"/>
        </w:rPr>
        <w:t>l</w:t>
      </w:r>
      <w:r w:rsidRPr="009E49CC">
        <w:rPr>
          <w:lang w:val="en-GB"/>
        </w:rPr>
        <w:t>ed</w:t>
      </w:r>
      <w:r w:rsidRPr="009E49CC">
        <w:rPr>
          <w:color w:val="000000"/>
          <w:lang w:val="en-GB"/>
        </w:rPr>
        <w:t xml:space="preserve"> using the </w:t>
      </w:r>
      <w:proofErr w:type="spellStart"/>
      <w:r w:rsidRPr="009E49CC">
        <w:rPr>
          <w:color w:val="000000"/>
          <w:lang w:val="en-GB"/>
        </w:rPr>
        <w:t>eWitness</w:t>
      </w:r>
      <w:proofErr w:type="spellEnd"/>
      <w:r w:rsidRPr="009E49CC">
        <w:rPr>
          <w:color w:val="000000"/>
          <w:lang w:val="en-GB"/>
        </w:rPr>
        <w:t xml:space="preserve"> system. The labels are generated from the back office and contain the unique barcodes from </w:t>
      </w:r>
      <w:proofErr w:type="spellStart"/>
      <w:r w:rsidRPr="009E49CC">
        <w:rPr>
          <w:color w:val="000000"/>
          <w:lang w:val="en-GB"/>
        </w:rPr>
        <w:t>eWitness</w:t>
      </w:r>
      <w:proofErr w:type="spellEnd"/>
      <w:r w:rsidRPr="009E49CC">
        <w:rPr>
          <w:color w:val="000000"/>
          <w:lang w:val="en-GB"/>
        </w:rPr>
        <w:t xml:space="preserve">. In situations where the cycle is not initiated from </w:t>
      </w:r>
      <w:proofErr w:type="spellStart"/>
      <w:r w:rsidRPr="009E49CC">
        <w:rPr>
          <w:color w:val="000000"/>
          <w:lang w:val="en-GB"/>
        </w:rPr>
        <w:t>eWitness</w:t>
      </w:r>
      <w:proofErr w:type="spellEnd"/>
      <w:r w:rsidR="00545CD3">
        <w:rPr>
          <w:color w:val="000000"/>
          <w:lang w:val="en-GB"/>
        </w:rPr>
        <w:t>,</w:t>
      </w:r>
      <w:r w:rsidRPr="009E49CC">
        <w:rPr>
          <w:color w:val="000000"/>
          <w:lang w:val="en-GB"/>
        </w:rPr>
        <w:t xml:space="preserve"> there is also a possibility to register an external barcode. Examples </w:t>
      </w:r>
      <w:r w:rsidR="00545CD3">
        <w:rPr>
          <w:color w:val="000000"/>
          <w:lang w:val="en-GB"/>
        </w:rPr>
        <w:t>include</w:t>
      </w:r>
      <w:r w:rsidRPr="009E49CC">
        <w:rPr>
          <w:color w:val="000000"/>
          <w:lang w:val="en-GB"/>
        </w:rPr>
        <w:t xml:space="preserve"> labels that come in with cryo transport</w:t>
      </w:r>
      <w:r w:rsidR="00545CD3">
        <w:rPr>
          <w:color w:val="000000"/>
          <w:lang w:val="en-GB"/>
        </w:rPr>
        <w:t>,</w:t>
      </w:r>
      <w:r w:rsidRPr="009E49CC">
        <w:rPr>
          <w:color w:val="000000"/>
          <w:lang w:val="en-GB"/>
        </w:rPr>
        <w:t xml:space="preserve"> existing barcode systems like an </w:t>
      </w:r>
      <w:r w:rsidR="009E49CC">
        <w:rPr>
          <w:color w:val="000000"/>
          <w:lang w:val="en-GB"/>
        </w:rPr>
        <w:t>E</w:t>
      </w:r>
      <w:r w:rsidRPr="009E49CC">
        <w:rPr>
          <w:color w:val="000000"/>
          <w:lang w:val="en-GB"/>
        </w:rPr>
        <w:t>mbryo</w:t>
      </w:r>
      <w:r w:rsidR="009E49CC">
        <w:rPr>
          <w:color w:val="000000"/>
          <w:lang w:val="en-GB"/>
        </w:rPr>
        <w:t>S</w:t>
      </w:r>
      <w:r w:rsidRPr="009E49CC">
        <w:rPr>
          <w:color w:val="000000"/>
          <w:lang w:val="en-GB"/>
        </w:rPr>
        <w:t xml:space="preserve">cope or existing labels stored in cryo from proprietary systems. </w:t>
      </w:r>
    </w:p>
    <w:p w14:paraId="1798984B" w14:textId="77777777" w:rsidR="00AE57B6" w:rsidRPr="009E49CC" w:rsidRDefault="00AE57B6">
      <w:pPr>
        <w:pBdr>
          <w:top w:val="nil"/>
          <w:left w:val="nil"/>
          <w:bottom w:val="nil"/>
          <w:right w:val="nil"/>
          <w:between w:val="nil"/>
        </w:pBdr>
        <w:spacing w:after="0"/>
        <w:rPr>
          <w:color w:val="000000"/>
          <w:lang w:val="en-GB"/>
        </w:rPr>
      </w:pPr>
    </w:p>
    <w:p w14:paraId="54172A4B" w14:textId="77728A67" w:rsidR="00AE57B6" w:rsidRPr="009E49CC" w:rsidRDefault="006D3ADA">
      <w:pPr>
        <w:pBdr>
          <w:top w:val="nil"/>
          <w:left w:val="nil"/>
          <w:bottom w:val="nil"/>
          <w:right w:val="nil"/>
          <w:between w:val="nil"/>
        </w:pBdr>
        <w:spacing w:after="0"/>
        <w:rPr>
          <w:color w:val="000000"/>
          <w:lang w:val="en-GB"/>
        </w:rPr>
      </w:pPr>
      <w:r w:rsidRPr="009E49CC">
        <w:rPr>
          <w:color w:val="000000"/>
          <w:lang w:val="en-GB"/>
        </w:rPr>
        <w:t>You can register an external label directly from the witness screen by clicking on the context icon (…) in the top right corner. This will bring up the external barcode dialog</w:t>
      </w:r>
      <w:r w:rsidR="009E49CC">
        <w:rPr>
          <w:color w:val="000000"/>
          <w:lang w:val="en-GB"/>
        </w:rPr>
        <w:t>ue</w:t>
      </w:r>
      <w:r w:rsidRPr="009E49CC">
        <w:rPr>
          <w:color w:val="000000"/>
          <w:lang w:val="en-GB"/>
        </w:rPr>
        <w:t>.</w:t>
      </w:r>
    </w:p>
    <w:p w14:paraId="17BE702A" w14:textId="77777777" w:rsidR="00AE57B6" w:rsidRPr="009E49CC" w:rsidRDefault="006D3ADA">
      <w:pPr>
        <w:pBdr>
          <w:top w:val="nil"/>
          <w:left w:val="nil"/>
          <w:bottom w:val="nil"/>
          <w:right w:val="nil"/>
          <w:between w:val="nil"/>
        </w:pBdr>
        <w:spacing w:after="0"/>
        <w:rPr>
          <w:color w:val="000000"/>
          <w:lang w:val="en-GB"/>
        </w:rPr>
      </w:pPr>
      <w:r w:rsidRPr="009E49CC">
        <w:rPr>
          <w:noProof/>
          <w:color w:val="000000"/>
          <w:lang w:val="en-GB"/>
        </w:rPr>
        <w:lastRenderedPageBreak/>
        <w:drawing>
          <wp:inline distT="0" distB="0" distL="0" distR="0" wp14:anchorId="2A75ED23" wp14:editId="09170F3E">
            <wp:extent cx="2160000" cy="3841200"/>
            <wp:effectExtent l="0" t="0" r="0" b="0"/>
            <wp:docPr id="14" name="image15.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5.png" descr="Afbeelding met tafel&#10;&#10;Automatisch gegenereerde beschrijving"/>
                    <pic:cNvPicPr preferRelativeResize="0"/>
                  </pic:nvPicPr>
                  <pic:blipFill>
                    <a:blip r:embed="rId20"/>
                    <a:srcRect/>
                    <a:stretch>
                      <a:fillRect/>
                    </a:stretch>
                  </pic:blipFill>
                  <pic:spPr>
                    <a:xfrm>
                      <a:off x="0" y="0"/>
                      <a:ext cx="2160000" cy="3841200"/>
                    </a:xfrm>
                    <a:prstGeom prst="rect">
                      <a:avLst/>
                    </a:prstGeom>
                    <a:ln/>
                  </pic:spPr>
                </pic:pic>
              </a:graphicData>
            </a:graphic>
          </wp:inline>
        </w:drawing>
      </w:r>
      <w:r w:rsidRPr="009E49CC">
        <w:rPr>
          <w:noProof/>
          <w:color w:val="000000"/>
          <w:lang w:val="en-GB"/>
        </w:rPr>
        <w:drawing>
          <wp:inline distT="0" distB="0" distL="0" distR="0" wp14:anchorId="54B0617D" wp14:editId="0D98D972">
            <wp:extent cx="2160000" cy="38412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160000" cy="3841200"/>
                    </a:xfrm>
                    <a:prstGeom prst="rect">
                      <a:avLst/>
                    </a:prstGeom>
                    <a:ln/>
                  </pic:spPr>
                </pic:pic>
              </a:graphicData>
            </a:graphic>
          </wp:inline>
        </w:drawing>
      </w:r>
    </w:p>
    <w:p w14:paraId="7FE1CAD4" w14:textId="77777777" w:rsidR="00AE57B6" w:rsidRPr="009E49CC" w:rsidRDefault="00AE57B6">
      <w:pPr>
        <w:pBdr>
          <w:top w:val="nil"/>
          <w:left w:val="nil"/>
          <w:bottom w:val="nil"/>
          <w:right w:val="nil"/>
          <w:between w:val="nil"/>
        </w:pBdr>
        <w:spacing w:after="0"/>
        <w:rPr>
          <w:color w:val="000000"/>
          <w:lang w:val="en-GB"/>
        </w:rPr>
      </w:pPr>
    </w:p>
    <w:p w14:paraId="142F2379" w14:textId="45876334" w:rsidR="00AE57B6" w:rsidRPr="009E49CC" w:rsidRDefault="006D3ADA">
      <w:pPr>
        <w:pBdr>
          <w:top w:val="nil"/>
          <w:left w:val="nil"/>
          <w:bottom w:val="nil"/>
          <w:right w:val="nil"/>
          <w:between w:val="nil"/>
        </w:pBdr>
        <w:spacing w:after="0"/>
        <w:rPr>
          <w:color w:val="000000"/>
          <w:lang w:val="en-GB"/>
        </w:rPr>
      </w:pPr>
      <w:r w:rsidRPr="009E49CC">
        <w:rPr>
          <w:color w:val="000000"/>
          <w:lang w:val="en-GB"/>
        </w:rPr>
        <w:t>If there is already a</w:t>
      </w:r>
      <w:r w:rsidR="00BE296E">
        <w:rPr>
          <w:color w:val="000000"/>
          <w:lang w:val="en-GB"/>
        </w:rPr>
        <w:t>n</w:t>
      </w:r>
      <w:r w:rsidRPr="009E49CC">
        <w:rPr>
          <w:color w:val="000000"/>
          <w:lang w:val="en-GB"/>
        </w:rPr>
        <w:t xml:space="preserve"> external barcode</w:t>
      </w:r>
      <w:r w:rsidR="00BE296E">
        <w:rPr>
          <w:color w:val="000000"/>
          <w:lang w:val="en-GB"/>
        </w:rPr>
        <w:t>,</w:t>
      </w:r>
      <w:r w:rsidRPr="009E49CC">
        <w:rPr>
          <w:color w:val="000000"/>
          <w:lang w:val="en-GB"/>
        </w:rPr>
        <w:t xml:space="preserve"> the code is displayed. From this screen</w:t>
      </w:r>
      <w:r w:rsidR="00545CD3">
        <w:rPr>
          <w:color w:val="000000"/>
          <w:lang w:val="en-GB"/>
        </w:rPr>
        <w:t>,</w:t>
      </w:r>
      <w:r w:rsidRPr="009E49CC">
        <w:rPr>
          <w:color w:val="000000"/>
          <w:lang w:val="en-GB"/>
        </w:rPr>
        <w:t xml:space="preserve"> you can use the scanner to incorporate the external barcode into the system. For safety reasons</w:t>
      </w:r>
      <w:r w:rsidR="00545CD3">
        <w:rPr>
          <w:color w:val="000000"/>
          <w:lang w:val="en-GB"/>
        </w:rPr>
        <w:t>,</w:t>
      </w:r>
      <w:r w:rsidRPr="009E49CC">
        <w:rPr>
          <w:color w:val="000000"/>
          <w:lang w:val="en-GB"/>
        </w:rPr>
        <w:t xml:space="preserve"> the external barcode cannot overlap with internal barcodes. A second limitation of using an external barcode is that these are not unique per label. The added security of knowing that you have scanned all labels once cannot be guaranteed. Using an external barcode is therefore </w:t>
      </w:r>
      <w:proofErr w:type="gramStart"/>
      <w:r w:rsidRPr="009E49CC">
        <w:rPr>
          <w:color w:val="000000"/>
          <w:lang w:val="en-GB"/>
        </w:rPr>
        <w:t>useful, but</w:t>
      </w:r>
      <w:proofErr w:type="gramEnd"/>
      <w:r w:rsidRPr="009E49CC">
        <w:rPr>
          <w:color w:val="000000"/>
          <w:lang w:val="en-GB"/>
        </w:rPr>
        <w:t xml:space="preserve"> is </w:t>
      </w:r>
      <w:r w:rsidRPr="009E49CC">
        <w:rPr>
          <w:lang w:val="en-GB"/>
        </w:rPr>
        <w:t>not standard</w:t>
      </w:r>
      <w:r w:rsidRPr="009E49CC">
        <w:rPr>
          <w:color w:val="000000"/>
          <w:lang w:val="en-GB"/>
        </w:rPr>
        <w:t xml:space="preserve"> practice. You can have multiple barcodes </w:t>
      </w:r>
      <w:r w:rsidRPr="009E49CC">
        <w:rPr>
          <w:lang w:val="en-GB"/>
        </w:rPr>
        <w:t xml:space="preserve">registered </w:t>
      </w:r>
      <w:r w:rsidR="00BE296E">
        <w:rPr>
          <w:lang w:val="en-GB"/>
        </w:rPr>
        <w:t xml:space="preserve">for </w:t>
      </w:r>
      <w:r w:rsidRPr="009E49CC">
        <w:rPr>
          <w:lang w:val="en-GB"/>
        </w:rPr>
        <w:t>a single patient</w:t>
      </w:r>
      <w:r w:rsidR="009E49CC">
        <w:rPr>
          <w:lang w:val="en-GB"/>
        </w:rPr>
        <w:t>,</w:t>
      </w:r>
      <w:r w:rsidRPr="009E49CC">
        <w:rPr>
          <w:lang w:val="en-GB"/>
        </w:rPr>
        <w:t xml:space="preserve"> but </w:t>
      </w:r>
      <w:r w:rsidR="00FB1C04">
        <w:rPr>
          <w:lang w:val="en-GB"/>
        </w:rPr>
        <w:t>the system cannot check whether the external barcode is unique</w:t>
      </w:r>
      <w:r w:rsidRPr="009E49CC">
        <w:rPr>
          <w:lang w:val="en-GB"/>
        </w:rPr>
        <w:t>.</w:t>
      </w:r>
    </w:p>
    <w:p w14:paraId="6F70A78E" w14:textId="77777777" w:rsidR="00AE57B6" w:rsidRPr="009E49CC" w:rsidRDefault="00AE57B6">
      <w:pPr>
        <w:pBdr>
          <w:top w:val="nil"/>
          <w:left w:val="nil"/>
          <w:bottom w:val="nil"/>
          <w:right w:val="nil"/>
          <w:between w:val="nil"/>
        </w:pBdr>
        <w:spacing w:after="0"/>
        <w:rPr>
          <w:lang w:val="en-GB"/>
        </w:rPr>
      </w:pPr>
    </w:p>
    <w:p w14:paraId="4E437F72" w14:textId="77777777" w:rsidR="00AE57B6" w:rsidRPr="009E49CC" w:rsidRDefault="006D3ADA" w:rsidP="00003691">
      <w:pPr>
        <w:pStyle w:val="Overskrift2"/>
        <w:rPr>
          <w:lang w:val="en-GB"/>
        </w:rPr>
      </w:pPr>
      <w:bookmarkStart w:id="17" w:name="_Toc171945806"/>
      <w:r w:rsidRPr="009E49CC">
        <w:rPr>
          <w:lang w:val="en-GB"/>
        </w:rPr>
        <w:t>App configuration</w:t>
      </w:r>
      <w:bookmarkEnd w:id="17"/>
    </w:p>
    <w:p w14:paraId="0E7D1B2C" w14:textId="3CB84A03" w:rsidR="00AE57B6" w:rsidRPr="009E49CC" w:rsidRDefault="006D3ADA">
      <w:pPr>
        <w:rPr>
          <w:lang w:val="en-GB"/>
        </w:rPr>
      </w:pPr>
      <w:r w:rsidRPr="009E49CC">
        <w:rPr>
          <w:lang w:val="en-GB"/>
        </w:rPr>
        <w:t>On the main login screen</w:t>
      </w:r>
      <w:r w:rsidR="00545CD3">
        <w:rPr>
          <w:lang w:val="en-GB"/>
        </w:rPr>
        <w:t>,</w:t>
      </w:r>
      <w:r w:rsidRPr="009E49CC">
        <w:rPr>
          <w:lang w:val="en-GB"/>
        </w:rPr>
        <w:t xml:space="preserve"> there is an option to configure the app. </w:t>
      </w:r>
      <w:r w:rsidR="00545CD3">
        <w:rPr>
          <w:lang w:val="en-GB"/>
        </w:rPr>
        <w:t>O</w:t>
      </w:r>
      <w:r w:rsidRPr="009E49CC">
        <w:rPr>
          <w:lang w:val="en-GB"/>
        </w:rPr>
        <w:t>n the configuration screen</w:t>
      </w:r>
      <w:r w:rsidR="00545CD3">
        <w:rPr>
          <w:lang w:val="en-GB"/>
        </w:rPr>
        <w:t>,</w:t>
      </w:r>
      <w:r w:rsidRPr="009E49CC">
        <w:rPr>
          <w:lang w:val="en-GB"/>
        </w:rPr>
        <w:t xml:space="preserve"> there are a number of settings to enable the app to interact with the central database. Once the app is configured correctly</w:t>
      </w:r>
      <w:r w:rsidR="009E49CC">
        <w:rPr>
          <w:lang w:val="en-GB"/>
        </w:rPr>
        <w:t>,</w:t>
      </w:r>
      <w:r w:rsidRPr="009E49CC">
        <w:rPr>
          <w:lang w:val="en-GB"/>
        </w:rPr>
        <w:t xml:space="preserve"> these settings will no</w:t>
      </w:r>
      <w:r w:rsidR="009E49CC">
        <w:rPr>
          <w:lang w:val="en-GB"/>
        </w:rPr>
        <w:t>t</w:t>
      </w:r>
      <w:r w:rsidRPr="009E49CC">
        <w:rPr>
          <w:lang w:val="en-GB"/>
        </w:rPr>
        <w:t xml:space="preserve"> change. The options </w:t>
      </w:r>
      <w:r w:rsidR="00545CD3">
        <w:rPr>
          <w:lang w:val="en-GB"/>
        </w:rPr>
        <w:t>o</w:t>
      </w:r>
      <w:r w:rsidRPr="009E49CC">
        <w:rPr>
          <w:lang w:val="en-GB"/>
        </w:rPr>
        <w:t>n this screen are:</w:t>
      </w:r>
    </w:p>
    <w:tbl>
      <w:tblPr>
        <w:tblStyle w:val="a0"/>
        <w:tblW w:w="9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5"/>
        <w:gridCol w:w="4535"/>
      </w:tblGrid>
      <w:tr w:rsidR="00AE57B6" w:rsidRPr="009E49CC" w14:paraId="5C2C79AC" w14:textId="77777777">
        <w:tc>
          <w:tcPr>
            <w:tcW w:w="4535" w:type="dxa"/>
            <w:shd w:val="clear" w:color="auto" w:fill="auto"/>
            <w:tcMar>
              <w:top w:w="100" w:type="dxa"/>
              <w:left w:w="100" w:type="dxa"/>
              <w:bottom w:w="100" w:type="dxa"/>
              <w:right w:w="100" w:type="dxa"/>
            </w:tcMar>
          </w:tcPr>
          <w:p w14:paraId="32BC17E6" w14:textId="77777777" w:rsidR="00AE57B6" w:rsidRPr="009E49CC" w:rsidRDefault="006D3ADA">
            <w:pPr>
              <w:rPr>
                <w:lang w:val="en-GB"/>
              </w:rPr>
            </w:pPr>
            <w:r w:rsidRPr="009E49CC">
              <w:rPr>
                <w:lang w:val="en-GB"/>
              </w:rPr>
              <w:t>Server IP/DNS</w:t>
            </w:r>
          </w:p>
        </w:tc>
        <w:tc>
          <w:tcPr>
            <w:tcW w:w="4535" w:type="dxa"/>
            <w:shd w:val="clear" w:color="auto" w:fill="auto"/>
            <w:tcMar>
              <w:top w:w="100" w:type="dxa"/>
              <w:left w:w="100" w:type="dxa"/>
              <w:bottom w:w="100" w:type="dxa"/>
              <w:right w:w="100" w:type="dxa"/>
            </w:tcMar>
          </w:tcPr>
          <w:p w14:paraId="74EDA6FF" w14:textId="6D4713D2" w:rsidR="00AE57B6" w:rsidRPr="009E49CC" w:rsidRDefault="006D3ADA">
            <w:pPr>
              <w:widowControl w:val="0"/>
              <w:pBdr>
                <w:top w:val="nil"/>
                <w:left w:val="nil"/>
                <w:bottom w:val="nil"/>
                <w:right w:val="nil"/>
                <w:between w:val="nil"/>
              </w:pBdr>
              <w:spacing w:after="0"/>
              <w:rPr>
                <w:lang w:val="en-GB"/>
              </w:rPr>
            </w:pPr>
            <w:r w:rsidRPr="009E49CC">
              <w:rPr>
                <w:lang w:val="en-GB"/>
              </w:rPr>
              <w:t xml:space="preserve">The “address” of the </w:t>
            </w:r>
            <w:proofErr w:type="spellStart"/>
            <w:r w:rsidRPr="009E49CC">
              <w:rPr>
                <w:lang w:val="en-GB"/>
              </w:rPr>
              <w:t>eWitness</w:t>
            </w:r>
            <w:proofErr w:type="spellEnd"/>
            <w:r w:rsidRPr="009E49CC">
              <w:rPr>
                <w:lang w:val="en-GB"/>
              </w:rPr>
              <w:t xml:space="preserve"> server</w:t>
            </w:r>
            <w:r w:rsidR="009E49CC">
              <w:rPr>
                <w:lang w:val="en-GB"/>
              </w:rPr>
              <w:t>.</w:t>
            </w:r>
          </w:p>
        </w:tc>
      </w:tr>
      <w:tr w:rsidR="00AE57B6" w:rsidRPr="009E49CC" w14:paraId="6D2AF15E" w14:textId="77777777">
        <w:tc>
          <w:tcPr>
            <w:tcW w:w="4535" w:type="dxa"/>
            <w:shd w:val="clear" w:color="auto" w:fill="auto"/>
            <w:tcMar>
              <w:top w:w="100" w:type="dxa"/>
              <w:left w:w="100" w:type="dxa"/>
              <w:bottom w:w="100" w:type="dxa"/>
              <w:right w:w="100" w:type="dxa"/>
            </w:tcMar>
          </w:tcPr>
          <w:p w14:paraId="3144B133" w14:textId="7F479BFA" w:rsidR="00AE57B6" w:rsidRPr="009E49CC" w:rsidRDefault="006D3ADA">
            <w:pPr>
              <w:widowControl w:val="0"/>
              <w:pBdr>
                <w:top w:val="nil"/>
                <w:left w:val="nil"/>
                <w:bottom w:val="nil"/>
                <w:right w:val="nil"/>
                <w:between w:val="nil"/>
              </w:pBdr>
              <w:spacing w:after="0"/>
              <w:rPr>
                <w:lang w:val="en-GB"/>
              </w:rPr>
            </w:pPr>
            <w:r w:rsidRPr="009E49CC">
              <w:rPr>
                <w:lang w:val="en-GB"/>
              </w:rPr>
              <w:t xml:space="preserve">API </w:t>
            </w:r>
            <w:r w:rsidR="009E49CC">
              <w:rPr>
                <w:lang w:val="en-GB"/>
              </w:rPr>
              <w:t>k</w:t>
            </w:r>
            <w:r w:rsidRPr="009E49CC">
              <w:rPr>
                <w:lang w:val="en-GB"/>
              </w:rPr>
              <w:t>ey</w:t>
            </w:r>
          </w:p>
        </w:tc>
        <w:tc>
          <w:tcPr>
            <w:tcW w:w="4535" w:type="dxa"/>
            <w:shd w:val="clear" w:color="auto" w:fill="auto"/>
            <w:tcMar>
              <w:top w:w="100" w:type="dxa"/>
              <w:left w:w="100" w:type="dxa"/>
              <w:bottom w:w="100" w:type="dxa"/>
              <w:right w:w="100" w:type="dxa"/>
            </w:tcMar>
          </w:tcPr>
          <w:p w14:paraId="334EB2B7" w14:textId="7937D082" w:rsidR="00AE57B6" w:rsidRPr="009E49CC" w:rsidRDefault="006D3ADA">
            <w:pPr>
              <w:widowControl w:val="0"/>
              <w:pBdr>
                <w:top w:val="nil"/>
                <w:left w:val="nil"/>
                <w:bottom w:val="nil"/>
                <w:right w:val="nil"/>
                <w:between w:val="nil"/>
              </w:pBdr>
              <w:spacing w:after="0"/>
              <w:rPr>
                <w:lang w:val="en-GB"/>
              </w:rPr>
            </w:pPr>
            <w:r w:rsidRPr="009E49CC">
              <w:rPr>
                <w:lang w:val="en-GB"/>
              </w:rPr>
              <w:t>The application connection password. Independent of the user password</w:t>
            </w:r>
            <w:r w:rsidR="009E49CC">
              <w:rPr>
                <w:lang w:val="en-GB"/>
              </w:rPr>
              <w:t>.</w:t>
            </w:r>
          </w:p>
        </w:tc>
      </w:tr>
      <w:tr w:rsidR="00AE57B6" w:rsidRPr="009E49CC" w14:paraId="1D86600B" w14:textId="77777777">
        <w:tc>
          <w:tcPr>
            <w:tcW w:w="4535" w:type="dxa"/>
            <w:shd w:val="clear" w:color="auto" w:fill="auto"/>
            <w:tcMar>
              <w:top w:w="100" w:type="dxa"/>
              <w:left w:w="100" w:type="dxa"/>
              <w:bottom w:w="100" w:type="dxa"/>
              <w:right w:w="100" w:type="dxa"/>
            </w:tcMar>
          </w:tcPr>
          <w:p w14:paraId="237A89A7" w14:textId="77777777" w:rsidR="00AE57B6" w:rsidRPr="009E49CC" w:rsidRDefault="006D3ADA">
            <w:pPr>
              <w:widowControl w:val="0"/>
              <w:pBdr>
                <w:top w:val="nil"/>
                <w:left w:val="nil"/>
                <w:bottom w:val="nil"/>
                <w:right w:val="nil"/>
                <w:between w:val="nil"/>
              </w:pBdr>
              <w:spacing w:after="0"/>
              <w:rPr>
                <w:lang w:val="en-GB"/>
              </w:rPr>
            </w:pPr>
            <w:r w:rsidRPr="009E49CC">
              <w:rPr>
                <w:lang w:val="en-GB"/>
              </w:rPr>
              <w:t>Scan mode</w:t>
            </w:r>
          </w:p>
        </w:tc>
        <w:tc>
          <w:tcPr>
            <w:tcW w:w="4535" w:type="dxa"/>
            <w:shd w:val="clear" w:color="auto" w:fill="auto"/>
            <w:tcMar>
              <w:top w:w="100" w:type="dxa"/>
              <w:left w:w="100" w:type="dxa"/>
              <w:bottom w:w="100" w:type="dxa"/>
              <w:right w:w="100" w:type="dxa"/>
            </w:tcMar>
          </w:tcPr>
          <w:p w14:paraId="2EFF91BA" w14:textId="36781E69" w:rsidR="00AE57B6" w:rsidRPr="009E49CC" w:rsidRDefault="006D3ADA">
            <w:pPr>
              <w:widowControl w:val="0"/>
              <w:pBdr>
                <w:top w:val="nil"/>
                <w:left w:val="nil"/>
                <w:bottom w:val="nil"/>
                <w:right w:val="nil"/>
                <w:between w:val="nil"/>
              </w:pBdr>
              <w:spacing w:after="0"/>
              <w:rPr>
                <w:lang w:val="en-GB"/>
              </w:rPr>
            </w:pPr>
            <w:r w:rsidRPr="009E49CC">
              <w:rPr>
                <w:lang w:val="en-GB"/>
              </w:rPr>
              <w:t xml:space="preserve">Uses an internal scanner by default. </w:t>
            </w:r>
            <w:r w:rsidR="00BE296E">
              <w:rPr>
                <w:lang w:val="en-GB"/>
              </w:rPr>
              <w:t>The s</w:t>
            </w:r>
            <w:r w:rsidRPr="009E49CC">
              <w:rPr>
                <w:lang w:val="en-GB"/>
              </w:rPr>
              <w:t xml:space="preserve">etting is used to allow for a separate </w:t>
            </w:r>
            <w:r w:rsidR="005F49B7" w:rsidRPr="009E49CC">
              <w:rPr>
                <w:lang w:val="en-GB"/>
              </w:rPr>
              <w:t>Bluetooth, serial</w:t>
            </w:r>
            <w:r w:rsidRPr="009E49CC">
              <w:rPr>
                <w:lang w:val="en-GB"/>
              </w:rPr>
              <w:t xml:space="preserve"> o</w:t>
            </w:r>
            <w:r w:rsidR="00BE296E">
              <w:rPr>
                <w:lang w:val="en-GB"/>
              </w:rPr>
              <w:t>r</w:t>
            </w:r>
            <w:r w:rsidRPr="009E49CC">
              <w:rPr>
                <w:lang w:val="en-GB"/>
              </w:rPr>
              <w:t xml:space="preserve"> USB scanner</w:t>
            </w:r>
            <w:r w:rsidR="00BE296E">
              <w:rPr>
                <w:lang w:val="en-GB"/>
              </w:rPr>
              <w:t>.</w:t>
            </w:r>
          </w:p>
        </w:tc>
      </w:tr>
      <w:tr w:rsidR="00AE57B6" w:rsidRPr="009E49CC" w14:paraId="2603A26B" w14:textId="77777777">
        <w:tc>
          <w:tcPr>
            <w:tcW w:w="4535" w:type="dxa"/>
            <w:shd w:val="clear" w:color="auto" w:fill="auto"/>
            <w:tcMar>
              <w:top w:w="100" w:type="dxa"/>
              <w:left w:w="100" w:type="dxa"/>
              <w:bottom w:w="100" w:type="dxa"/>
              <w:right w:w="100" w:type="dxa"/>
            </w:tcMar>
          </w:tcPr>
          <w:p w14:paraId="471F46CF" w14:textId="77777777" w:rsidR="00AE57B6" w:rsidRPr="009E49CC" w:rsidRDefault="006D3ADA">
            <w:pPr>
              <w:widowControl w:val="0"/>
              <w:pBdr>
                <w:top w:val="nil"/>
                <w:left w:val="nil"/>
                <w:bottom w:val="nil"/>
                <w:right w:val="nil"/>
                <w:between w:val="nil"/>
              </w:pBdr>
              <w:spacing w:after="0"/>
              <w:rPr>
                <w:lang w:val="en-GB"/>
              </w:rPr>
            </w:pPr>
            <w:r w:rsidRPr="009E49CC">
              <w:rPr>
                <w:lang w:val="en-GB"/>
              </w:rPr>
              <w:t>Login timeout</w:t>
            </w:r>
          </w:p>
        </w:tc>
        <w:tc>
          <w:tcPr>
            <w:tcW w:w="4535" w:type="dxa"/>
            <w:shd w:val="clear" w:color="auto" w:fill="auto"/>
            <w:tcMar>
              <w:top w:w="100" w:type="dxa"/>
              <w:left w:w="100" w:type="dxa"/>
              <w:bottom w:w="100" w:type="dxa"/>
              <w:right w:w="100" w:type="dxa"/>
            </w:tcMar>
          </w:tcPr>
          <w:p w14:paraId="15EC519D" w14:textId="77777777" w:rsidR="00AE57B6" w:rsidRPr="009E49CC" w:rsidRDefault="006D3ADA">
            <w:pPr>
              <w:widowControl w:val="0"/>
              <w:pBdr>
                <w:top w:val="nil"/>
                <w:left w:val="nil"/>
                <w:bottom w:val="nil"/>
                <w:right w:val="nil"/>
                <w:between w:val="nil"/>
              </w:pBdr>
              <w:spacing w:after="0"/>
              <w:rPr>
                <w:lang w:val="en-GB"/>
              </w:rPr>
            </w:pPr>
            <w:r w:rsidRPr="009E49CC">
              <w:rPr>
                <w:lang w:val="en-GB"/>
              </w:rPr>
              <w:t>Maximum idle time before the app logs out.</w:t>
            </w:r>
          </w:p>
        </w:tc>
      </w:tr>
    </w:tbl>
    <w:p w14:paraId="747AA70E" w14:textId="77777777" w:rsidR="00AE57B6" w:rsidRPr="009E49CC" w:rsidRDefault="00AE57B6">
      <w:pPr>
        <w:pBdr>
          <w:top w:val="nil"/>
          <w:left w:val="nil"/>
          <w:bottom w:val="nil"/>
          <w:right w:val="nil"/>
          <w:between w:val="nil"/>
        </w:pBdr>
        <w:spacing w:after="0"/>
        <w:rPr>
          <w:color w:val="000000"/>
          <w:lang w:val="en-GB"/>
        </w:rPr>
      </w:pPr>
    </w:p>
    <w:p w14:paraId="2067A92B" w14:textId="77777777" w:rsidR="00AE57B6" w:rsidRPr="009E49CC" w:rsidRDefault="006D3ADA" w:rsidP="00003691">
      <w:pPr>
        <w:pStyle w:val="Overskrift1"/>
        <w:rPr>
          <w:lang w:val="en-GB"/>
        </w:rPr>
      </w:pPr>
      <w:bookmarkStart w:id="18" w:name="_Toc171945807"/>
      <w:r w:rsidRPr="009E49CC">
        <w:rPr>
          <w:lang w:val="en-GB"/>
        </w:rPr>
        <w:lastRenderedPageBreak/>
        <w:t>Material registration</w:t>
      </w:r>
      <w:bookmarkEnd w:id="18"/>
    </w:p>
    <w:p w14:paraId="58DF706D" w14:textId="4C808526" w:rsidR="00AE57B6" w:rsidRDefault="006D3ADA" w:rsidP="009E6CEF">
      <w:pPr>
        <w:spacing w:after="0"/>
        <w:rPr>
          <w:lang w:val="en-GB"/>
        </w:rPr>
      </w:pPr>
      <w:r w:rsidRPr="009E49CC">
        <w:rPr>
          <w:lang w:val="en-GB"/>
        </w:rPr>
        <w:t xml:space="preserve">The </w:t>
      </w:r>
      <w:proofErr w:type="spellStart"/>
      <w:r w:rsidRPr="009E49CC">
        <w:rPr>
          <w:lang w:val="en-GB"/>
        </w:rPr>
        <w:t>eWitness</w:t>
      </w:r>
      <w:proofErr w:type="spellEnd"/>
      <w:r w:rsidRPr="009E49CC">
        <w:rPr>
          <w:lang w:val="en-GB"/>
        </w:rPr>
        <w:t xml:space="preserve"> app can be used for the witness process as well as </w:t>
      </w:r>
      <w:r w:rsidR="00315D3E">
        <w:rPr>
          <w:lang w:val="en-GB"/>
        </w:rPr>
        <w:t xml:space="preserve">for </w:t>
      </w:r>
      <w:r w:rsidRPr="009E49CC">
        <w:rPr>
          <w:lang w:val="en-GB"/>
        </w:rPr>
        <w:t>batch tracking or material registration. There is an option to include new inventory, an option to link a batch to a specific date and</w:t>
      </w:r>
      <w:r w:rsidR="00315D3E">
        <w:rPr>
          <w:lang w:val="en-GB"/>
        </w:rPr>
        <w:t xml:space="preserve"> an </w:t>
      </w:r>
      <w:r w:rsidRPr="009E49CC">
        <w:rPr>
          <w:lang w:val="en-GB"/>
        </w:rPr>
        <w:t>option to link a batch to a specific workflow/patient.</w:t>
      </w:r>
    </w:p>
    <w:p w14:paraId="66270797" w14:textId="77777777" w:rsidR="009E6CEF" w:rsidRPr="009E49CC" w:rsidRDefault="009E6CEF" w:rsidP="009E6CEF">
      <w:pPr>
        <w:spacing w:after="0"/>
        <w:rPr>
          <w:lang w:val="en-GB"/>
        </w:rPr>
      </w:pPr>
    </w:p>
    <w:p w14:paraId="172119BE" w14:textId="548AED69" w:rsidR="00AE57B6" w:rsidRPr="009E49CC" w:rsidRDefault="00B94D14" w:rsidP="00003691">
      <w:pPr>
        <w:pStyle w:val="Overskrift2"/>
        <w:rPr>
          <w:lang w:val="en-GB"/>
        </w:rPr>
      </w:pPr>
      <w:bookmarkStart w:id="19" w:name="_Toc171945808"/>
      <w:r>
        <w:rPr>
          <w:lang w:val="en-GB"/>
        </w:rPr>
        <w:t>A</w:t>
      </w:r>
      <w:r w:rsidRPr="009E49CC">
        <w:rPr>
          <w:lang w:val="en-GB"/>
        </w:rPr>
        <w:t>dministration</w:t>
      </w:r>
      <w:r>
        <w:rPr>
          <w:lang w:val="en-GB"/>
        </w:rPr>
        <w:t xml:space="preserve"> of materials</w:t>
      </w:r>
      <w:bookmarkEnd w:id="19"/>
    </w:p>
    <w:p w14:paraId="6BE540BF" w14:textId="1AC9691B" w:rsidR="00AE57B6" w:rsidRDefault="006D3ADA">
      <w:pPr>
        <w:pBdr>
          <w:top w:val="nil"/>
          <w:left w:val="nil"/>
          <w:bottom w:val="nil"/>
          <w:right w:val="nil"/>
          <w:between w:val="nil"/>
        </w:pBdr>
        <w:spacing w:after="0"/>
        <w:rPr>
          <w:lang w:val="en-GB"/>
        </w:rPr>
      </w:pPr>
      <w:r w:rsidRPr="009E49CC">
        <w:rPr>
          <w:lang w:val="en-GB"/>
        </w:rPr>
        <w:t>With the material registration option enabled</w:t>
      </w:r>
      <w:r w:rsidR="005F49B7">
        <w:rPr>
          <w:lang w:val="en-GB"/>
        </w:rPr>
        <w:t>,</w:t>
      </w:r>
      <w:r w:rsidRPr="009E49CC">
        <w:rPr>
          <w:lang w:val="en-GB"/>
        </w:rPr>
        <w:t xml:space="preserve"> you can add batch tracking to the </w:t>
      </w:r>
      <w:proofErr w:type="spellStart"/>
      <w:r w:rsidRPr="009E49CC">
        <w:rPr>
          <w:lang w:val="en-GB"/>
        </w:rPr>
        <w:t>eWitness</w:t>
      </w:r>
      <w:proofErr w:type="spellEnd"/>
      <w:r w:rsidRPr="009E49CC">
        <w:rPr>
          <w:lang w:val="en-GB"/>
        </w:rPr>
        <w:t xml:space="preserve"> system. By doing so</w:t>
      </w:r>
      <w:r w:rsidR="00315D3E">
        <w:rPr>
          <w:lang w:val="en-GB"/>
        </w:rPr>
        <w:t>,</w:t>
      </w:r>
      <w:r w:rsidRPr="009E49CC">
        <w:rPr>
          <w:lang w:val="en-GB"/>
        </w:rPr>
        <w:t xml:space="preserve"> you will be able to register materials using the barcode scanning ability of the system. As long as the barcode is unique</w:t>
      </w:r>
      <w:r w:rsidR="005F49B7">
        <w:rPr>
          <w:lang w:val="en-GB"/>
        </w:rPr>
        <w:t>,</w:t>
      </w:r>
      <w:r w:rsidRPr="009E49CC">
        <w:rPr>
          <w:lang w:val="en-GB"/>
        </w:rPr>
        <w:t xml:space="preserve"> you can use a wide range of barcodes to include in your inventory. These include external barcoding systems </w:t>
      </w:r>
      <w:r w:rsidR="00315D3E">
        <w:rPr>
          <w:lang w:val="en-GB"/>
        </w:rPr>
        <w:t xml:space="preserve">such as </w:t>
      </w:r>
      <w:r w:rsidRPr="009E49CC">
        <w:rPr>
          <w:lang w:val="en-GB"/>
        </w:rPr>
        <w:t>GS1-EAN13, GS1-EAN8</w:t>
      </w:r>
      <w:r w:rsidR="00315D3E">
        <w:rPr>
          <w:lang w:val="en-GB"/>
        </w:rPr>
        <w:t xml:space="preserve"> and</w:t>
      </w:r>
      <w:r w:rsidRPr="009E49CC">
        <w:rPr>
          <w:lang w:val="en-GB"/>
        </w:rPr>
        <w:t xml:space="preserve"> UPC or other coding systems found on most consumables. If needed</w:t>
      </w:r>
      <w:r w:rsidR="00315D3E">
        <w:rPr>
          <w:lang w:val="en-GB"/>
        </w:rPr>
        <w:t>,</w:t>
      </w:r>
      <w:r w:rsidRPr="009E49CC">
        <w:rPr>
          <w:lang w:val="en-GB"/>
        </w:rPr>
        <w:t xml:space="preserve"> you can also use a locally generated barcoding system generated </w:t>
      </w:r>
      <w:r w:rsidR="00315D3E" w:rsidRPr="009E49CC">
        <w:rPr>
          <w:lang w:val="en-GB"/>
        </w:rPr>
        <w:t xml:space="preserve">internally </w:t>
      </w:r>
      <w:r w:rsidRPr="009E49CC">
        <w:rPr>
          <w:lang w:val="en-GB"/>
        </w:rPr>
        <w:t xml:space="preserve">by the </w:t>
      </w:r>
      <w:proofErr w:type="spellStart"/>
      <w:r w:rsidRPr="009E49CC">
        <w:rPr>
          <w:lang w:val="en-GB"/>
        </w:rPr>
        <w:t>eWitness</w:t>
      </w:r>
      <w:proofErr w:type="spellEnd"/>
      <w:r w:rsidRPr="009E49CC">
        <w:rPr>
          <w:lang w:val="en-GB"/>
        </w:rPr>
        <w:t xml:space="preserve"> system.</w:t>
      </w:r>
    </w:p>
    <w:p w14:paraId="0E93A710" w14:textId="77777777" w:rsidR="009E6CEF" w:rsidRPr="009E49CC" w:rsidRDefault="009E6CEF">
      <w:pPr>
        <w:pBdr>
          <w:top w:val="nil"/>
          <w:left w:val="nil"/>
          <w:bottom w:val="nil"/>
          <w:right w:val="nil"/>
          <w:between w:val="nil"/>
        </w:pBdr>
        <w:spacing w:after="0"/>
        <w:rPr>
          <w:lang w:val="en-GB"/>
        </w:rPr>
      </w:pPr>
    </w:p>
    <w:p w14:paraId="5DF05777" w14:textId="77777777" w:rsidR="00AE57B6" w:rsidRPr="009E49CC" w:rsidRDefault="006D3ADA" w:rsidP="00003691">
      <w:pPr>
        <w:pStyle w:val="Overskrift2"/>
        <w:rPr>
          <w:lang w:val="en-GB"/>
        </w:rPr>
      </w:pPr>
      <w:bookmarkStart w:id="20" w:name="_Toc171945809"/>
      <w:r w:rsidRPr="009E49CC">
        <w:rPr>
          <w:lang w:val="en-GB"/>
        </w:rPr>
        <w:t>Adding a new material to the inventory</w:t>
      </w:r>
      <w:bookmarkEnd w:id="20"/>
    </w:p>
    <w:p w14:paraId="68586112" w14:textId="7DDF19CF" w:rsidR="00AE57B6" w:rsidRPr="009E49CC" w:rsidRDefault="006D3ADA">
      <w:pPr>
        <w:rPr>
          <w:lang w:val="en-GB"/>
        </w:rPr>
      </w:pPr>
      <w:r w:rsidRPr="009E49CC">
        <w:rPr>
          <w:lang w:val="en-GB"/>
        </w:rPr>
        <w:t>From the main screen</w:t>
      </w:r>
      <w:r w:rsidR="005F49B7">
        <w:rPr>
          <w:lang w:val="en-GB"/>
        </w:rPr>
        <w:t>,</w:t>
      </w:r>
      <w:r w:rsidRPr="009E49CC">
        <w:rPr>
          <w:lang w:val="en-GB"/>
        </w:rPr>
        <w:t xml:space="preserve"> a new batch of materials can be added to the inventory. This is a mandatory step before using the list of batches to link them to a specific day o</w:t>
      </w:r>
      <w:r w:rsidR="00315D3E">
        <w:rPr>
          <w:lang w:val="en-GB"/>
        </w:rPr>
        <w:t>r</w:t>
      </w:r>
      <w:r w:rsidRPr="009E49CC">
        <w:rPr>
          <w:lang w:val="en-GB"/>
        </w:rPr>
        <w:t xml:space="preserve"> patient. The inventory list can be viewed from the main screen.</w:t>
      </w:r>
    </w:p>
    <w:p w14:paraId="2190DE83" w14:textId="77777777" w:rsidR="00AE57B6" w:rsidRPr="009E49CC" w:rsidRDefault="006D3ADA">
      <w:pPr>
        <w:rPr>
          <w:lang w:val="en-GB"/>
        </w:rPr>
      </w:pPr>
      <w:r w:rsidRPr="009E49CC">
        <w:rPr>
          <w:noProof/>
          <w:lang w:val="en-GB"/>
        </w:rPr>
        <w:drawing>
          <wp:inline distT="114300" distB="114300" distL="114300" distR="114300" wp14:anchorId="3BDAA682" wp14:editId="4E3296A0">
            <wp:extent cx="2028288" cy="4505008"/>
            <wp:effectExtent l="0" t="0" r="0" 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2028288" cy="4505008"/>
                    </a:xfrm>
                    <a:prstGeom prst="rect">
                      <a:avLst/>
                    </a:prstGeom>
                    <a:ln/>
                  </pic:spPr>
                </pic:pic>
              </a:graphicData>
            </a:graphic>
          </wp:inline>
        </w:drawing>
      </w:r>
      <w:r w:rsidRPr="009E49CC">
        <w:rPr>
          <w:noProof/>
          <w:lang w:val="en-GB"/>
        </w:rPr>
        <w:drawing>
          <wp:inline distT="114300" distB="114300" distL="114300" distR="114300" wp14:anchorId="05C96A52" wp14:editId="1B007860">
            <wp:extent cx="2031772" cy="4505642"/>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2031772" cy="4505642"/>
                    </a:xfrm>
                    <a:prstGeom prst="rect">
                      <a:avLst/>
                    </a:prstGeom>
                    <a:ln/>
                  </pic:spPr>
                </pic:pic>
              </a:graphicData>
            </a:graphic>
          </wp:inline>
        </w:drawing>
      </w:r>
    </w:p>
    <w:p w14:paraId="4DB4FB71" w14:textId="77777777" w:rsidR="00AE57B6" w:rsidRPr="009E49CC" w:rsidRDefault="006D3ADA">
      <w:pPr>
        <w:pBdr>
          <w:top w:val="nil"/>
          <w:left w:val="nil"/>
          <w:bottom w:val="nil"/>
          <w:right w:val="nil"/>
          <w:between w:val="nil"/>
        </w:pBdr>
        <w:spacing w:after="0"/>
        <w:rPr>
          <w:lang w:val="en-GB"/>
        </w:rPr>
      </w:pPr>
      <w:r w:rsidRPr="009E49CC">
        <w:rPr>
          <w:lang w:val="en-GB"/>
        </w:rPr>
        <w:t>Adding a new material is done by pressing the “+” in the bottom right corner.</w:t>
      </w:r>
    </w:p>
    <w:p w14:paraId="331EEC34" w14:textId="77777777" w:rsidR="00AE57B6" w:rsidRPr="009E49CC" w:rsidRDefault="006D3ADA">
      <w:pPr>
        <w:pBdr>
          <w:top w:val="nil"/>
          <w:left w:val="nil"/>
          <w:bottom w:val="nil"/>
          <w:right w:val="nil"/>
          <w:between w:val="nil"/>
        </w:pBdr>
        <w:spacing w:after="0"/>
        <w:rPr>
          <w:lang w:val="en-GB"/>
        </w:rPr>
      </w:pPr>
      <w:r w:rsidRPr="009E49CC">
        <w:rPr>
          <w:noProof/>
          <w:lang w:val="en-GB"/>
        </w:rPr>
        <w:lastRenderedPageBreak/>
        <w:drawing>
          <wp:inline distT="114300" distB="114300" distL="114300" distR="114300" wp14:anchorId="7C16B145" wp14:editId="0D9B9F54">
            <wp:extent cx="1876237" cy="4171633"/>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1876237" cy="4171633"/>
                    </a:xfrm>
                    <a:prstGeom prst="rect">
                      <a:avLst/>
                    </a:prstGeom>
                    <a:ln/>
                  </pic:spPr>
                </pic:pic>
              </a:graphicData>
            </a:graphic>
          </wp:inline>
        </w:drawing>
      </w:r>
    </w:p>
    <w:p w14:paraId="7C098EF1" w14:textId="77777777" w:rsidR="009E6CEF" w:rsidRDefault="009E6CEF">
      <w:pPr>
        <w:pBdr>
          <w:top w:val="nil"/>
          <w:left w:val="nil"/>
          <w:bottom w:val="nil"/>
          <w:right w:val="nil"/>
          <w:between w:val="nil"/>
        </w:pBdr>
        <w:spacing w:after="0"/>
        <w:rPr>
          <w:lang w:val="en-GB"/>
        </w:rPr>
      </w:pPr>
    </w:p>
    <w:p w14:paraId="44584BAD" w14:textId="09D2EE38" w:rsidR="00AE57B6" w:rsidRPr="009E49CC" w:rsidRDefault="006D3ADA">
      <w:pPr>
        <w:pBdr>
          <w:top w:val="nil"/>
          <w:left w:val="nil"/>
          <w:bottom w:val="nil"/>
          <w:right w:val="nil"/>
          <w:between w:val="nil"/>
        </w:pBdr>
        <w:spacing w:after="0"/>
        <w:rPr>
          <w:lang w:val="en-GB"/>
        </w:rPr>
      </w:pPr>
      <w:r w:rsidRPr="009E49CC">
        <w:rPr>
          <w:lang w:val="en-GB"/>
        </w:rPr>
        <w:t>To register the barcode</w:t>
      </w:r>
      <w:r w:rsidR="007628D4">
        <w:rPr>
          <w:lang w:val="en-GB"/>
        </w:rPr>
        <w:t>,</w:t>
      </w:r>
      <w:r w:rsidRPr="009E49CC">
        <w:rPr>
          <w:lang w:val="en-GB"/>
        </w:rPr>
        <w:t xml:space="preserve"> you can scan it into the system.</w:t>
      </w:r>
    </w:p>
    <w:p w14:paraId="0A5BFBF3" w14:textId="77777777" w:rsidR="00AE57B6" w:rsidRPr="009E49CC" w:rsidRDefault="00AE57B6">
      <w:pPr>
        <w:pBdr>
          <w:top w:val="nil"/>
          <w:left w:val="nil"/>
          <w:bottom w:val="nil"/>
          <w:right w:val="nil"/>
          <w:between w:val="nil"/>
        </w:pBdr>
        <w:spacing w:after="0"/>
        <w:rPr>
          <w:lang w:val="en-GB"/>
        </w:rPr>
      </w:pPr>
    </w:p>
    <w:p w14:paraId="05DD536D" w14:textId="77777777" w:rsidR="00AE57B6" w:rsidRPr="009E49CC" w:rsidRDefault="00AE57B6">
      <w:pPr>
        <w:pBdr>
          <w:top w:val="nil"/>
          <w:left w:val="nil"/>
          <w:bottom w:val="nil"/>
          <w:right w:val="nil"/>
          <w:between w:val="nil"/>
        </w:pBdr>
        <w:spacing w:after="0"/>
        <w:rPr>
          <w:lang w:val="en-GB"/>
        </w:rPr>
      </w:pPr>
    </w:p>
    <w:p w14:paraId="16D62E47" w14:textId="77777777" w:rsidR="00AE57B6" w:rsidRPr="009E49CC" w:rsidRDefault="006D3ADA">
      <w:pPr>
        <w:pStyle w:val="Overskrift3"/>
        <w:spacing w:after="0"/>
        <w:rPr>
          <w:lang w:val="en-GB"/>
        </w:rPr>
      </w:pPr>
      <w:bookmarkStart w:id="21" w:name="_tlcd4r7xuoga" w:colFirst="0" w:colLast="0"/>
      <w:bookmarkEnd w:id="21"/>
      <w:r w:rsidRPr="009E49CC">
        <w:rPr>
          <w:lang w:val="en-GB"/>
        </w:rPr>
        <w:br w:type="page"/>
      </w:r>
    </w:p>
    <w:p w14:paraId="31BA1DAE" w14:textId="77777777" w:rsidR="00AE57B6" w:rsidRPr="009E49CC" w:rsidRDefault="006D3ADA" w:rsidP="00003691">
      <w:pPr>
        <w:pStyle w:val="Overskrift2"/>
        <w:rPr>
          <w:lang w:val="en-GB"/>
        </w:rPr>
      </w:pPr>
      <w:bookmarkStart w:id="22" w:name="_Toc171945810"/>
      <w:r w:rsidRPr="009E49CC">
        <w:rPr>
          <w:lang w:val="en-GB"/>
        </w:rPr>
        <w:lastRenderedPageBreak/>
        <w:t>Linking a material/batch to a day</w:t>
      </w:r>
      <w:bookmarkEnd w:id="22"/>
    </w:p>
    <w:p w14:paraId="4C11656A" w14:textId="20F43779" w:rsidR="00AE57B6" w:rsidRPr="009E49CC" w:rsidRDefault="006D3ADA">
      <w:pPr>
        <w:pBdr>
          <w:top w:val="nil"/>
          <w:left w:val="nil"/>
          <w:bottom w:val="nil"/>
          <w:right w:val="nil"/>
          <w:between w:val="nil"/>
        </w:pBdr>
        <w:spacing w:after="0"/>
        <w:rPr>
          <w:lang w:val="en-GB"/>
        </w:rPr>
      </w:pPr>
      <w:r w:rsidRPr="009E49CC">
        <w:rPr>
          <w:lang w:val="en-GB"/>
        </w:rPr>
        <w:t xml:space="preserve">The </w:t>
      </w:r>
      <w:proofErr w:type="spellStart"/>
      <w:r w:rsidRPr="009E49CC">
        <w:rPr>
          <w:lang w:val="en-GB"/>
        </w:rPr>
        <w:t>eWitness</w:t>
      </w:r>
      <w:proofErr w:type="spellEnd"/>
      <w:r w:rsidRPr="009E49CC">
        <w:rPr>
          <w:lang w:val="en-GB"/>
        </w:rPr>
        <w:t xml:space="preserve"> batch tracking has two modes of operation. You </w:t>
      </w:r>
      <w:r w:rsidR="00315D3E">
        <w:rPr>
          <w:lang w:val="en-GB"/>
        </w:rPr>
        <w:t xml:space="preserve">can </w:t>
      </w:r>
      <w:r w:rsidRPr="009E49CC">
        <w:rPr>
          <w:lang w:val="en-GB"/>
        </w:rPr>
        <w:t xml:space="preserve">register the use of a material for a specific </w:t>
      </w:r>
      <w:proofErr w:type="gramStart"/>
      <w:r w:rsidRPr="009E49CC">
        <w:rPr>
          <w:lang w:val="en-GB"/>
        </w:rPr>
        <w:t>day</w:t>
      </w:r>
      <w:proofErr w:type="gramEnd"/>
      <w:r w:rsidRPr="009E49CC">
        <w:rPr>
          <w:lang w:val="en-GB"/>
        </w:rPr>
        <w:t xml:space="preserve"> or you can link it to a specific process for a patient. By linking it to a day</w:t>
      </w:r>
      <w:r w:rsidR="00315D3E">
        <w:rPr>
          <w:lang w:val="en-GB"/>
        </w:rPr>
        <w:t>,</w:t>
      </w:r>
      <w:r w:rsidRPr="009E49CC">
        <w:rPr>
          <w:lang w:val="en-GB"/>
        </w:rPr>
        <w:t xml:space="preserve"> you can trace what materials were in use during a specific day. All patient</w:t>
      </w:r>
      <w:r w:rsidR="007628D4">
        <w:rPr>
          <w:lang w:val="en-GB"/>
        </w:rPr>
        <w:t xml:space="preserve"> </w:t>
      </w:r>
      <w:r w:rsidRPr="009E49CC">
        <w:rPr>
          <w:lang w:val="en-GB"/>
        </w:rPr>
        <w:t>material</w:t>
      </w:r>
      <w:r w:rsidR="00315D3E">
        <w:rPr>
          <w:lang w:val="en-GB"/>
        </w:rPr>
        <w:t>s</w:t>
      </w:r>
      <w:r w:rsidRPr="009E49CC">
        <w:rPr>
          <w:lang w:val="en-GB"/>
        </w:rPr>
        <w:t xml:space="preserve"> witnessed during that day </w:t>
      </w:r>
      <w:r w:rsidR="00315D3E">
        <w:rPr>
          <w:lang w:val="en-GB"/>
        </w:rPr>
        <w:t>are</w:t>
      </w:r>
      <w:r w:rsidRPr="009E49CC">
        <w:rPr>
          <w:lang w:val="en-GB"/>
        </w:rPr>
        <w:t xml:space="preserve"> indirectly linked to that “day scan”. This is less specific than linking </w:t>
      </w:r>
      <w:r w:rsidR="00315D3E">
        <w:rPr>
          <w:lang w:val="en-GB"/>
        </w:rPr>
        <w:t>them</w:t>
      </w:r>
      <w:r w:rsidRPr="009E49CC">
        <w:rPr>
          <w:lang w:val="en-GB"/>
        </w:rPr>
        <w:t xml:space="preserve"> to a specific patient. This option can be used for batch tracking that is not variable per patient. The advantage of this option is that it is less time</w:t>
      </w:r>
      <w:r w:rsidR="00315D3E">
        <w:rPr>
          <w:lang w:val="en-GB"/>
        </w:rPr>
        <w:t>-</w:t>
      </w:r>
      <w:r w:rsidRPr="009E49CC">
        <w:rPr>
          <w:lang w:val="en-GB"/>
        </w:rPr>
        <w:t>consuming. Day materials</w:t>
      </w:r>
      <w:r w:rsidR="00315D3E">
        <w:rPr>
          <w:lang w:val="en-GB"/>
        </w:rPr>
        <w:t>,</w:t>
      </w:r>
      <w:r w:rsidRPr="009E49CC">
        <w:rPr>
          <w:lang w:val="en-GB"/>
        </w:rPr>
        <w:t xml:space="preserve"> as they are called in the </w:t>
      </w:r>
      <w:proofErr w:type="spellStart"/>
      <w:r w:rsidRPr="009E49CC">
        <w:rPr>
          <w:lang w:val="en-GB"/>
        </w:rPr>
        <w:t>eWitness</w:t>
      </w:r>
      <w:proofErr w:type="spellEnd"/>
      <w:r w:rsidRPr="009E49CC">
        <w:rPr>
          <w:lang w:val="en-GB"/>
        </w:rPr>
        <w:t xml:space="preserve"> app</w:t>
      </w:r>
      <w:r w:rsidR="00315D3E">
        <w:rPr>
          <w:lang w:val="en-GB"/>
        </w:rPr>
        <w:t>,</w:t>
      </w:r>
      <w:r w:rsidRPr="009E49CC">
        <w:rPr>
          <w:lang w:val="en-GB"/>
        </w:rPr>
        <w:t xml:space="preserve"> are registered from the Witness </w:t>
      </w:r>
      <w:r w:rsidR="007628D4" w:rsidRPr="009E49CC">
        <w:rPr>
          <w:lang w:val="en-GB"/>
        </w:rPr>
        <w:t>Task</w:t>
      </w:r>
      <w:r w:rsidR="007628D4">
        <w:rPr>
          <w:lang w:val="en-GB"/>
        </w:rPr>
        <w:t>s</w:t>
      </w:r>
      <w:r w:rsidR="007628D4" w:rsidRPr="009E49CC">
        <w:rPr>
          <w:lang w:val="en-GB"/>
        </w:rPr>
        <w:t xml:space="preserve"> </w:t>
      </w:r>
      <w:r w:rsidRPr="009E49CC">
        <w:rPr>
          <w:lang w:val="en-GB"/>
        </w:rPr>
        <w:t>menu that is set per day.</w:t>
      </w:r>
    </w:p>
    <w:p w14:paraId="526C7F1B" w14:textId="77777777" w:rsidR="00AE57B6" w:rsidRPr="009E49CC" w:rsidRDefault="00AE57B6">
      <w:pPr>
        <w:pBdr>
          <w:top w:val="nil"/>
          <w:left w:val="nil"/>
          <w:bottom w:val="nil"/>
          <w:right w:val="nil"/>
          <w:between w:val="nil"/>
        </w:pBdr>
        <w:spacing w:after="0"/>
        <w:rPr>
          <w:lang w:val="en-GB"/>
        </w:rPr>
      </w:pPr>
    </w:p>
    <w:p w14:paraId="2755025B" w14:textId="77777777" w:rsidR="00AE57B6" w:rsidRPr="009E49CC" w:rsidRDefault="006D3ADA">
      <w:pPr>
        <w:pBdr>
          <w:top w:val="nil"/>
          <w:left w:val="nil"/>
          <w:bottom w:val="nil"/>
          <w:right w:val="nil"/>
          <w:between w:val="nil"/>
        </w:pBdr>
        <w:spacing w:after="0"/>
        <w:rPr>
          <w:lang w:val="en-GB"/>
        </w:rPr>
      </w:pPr>
      <w:r w:rsidRPr="009E49CC">
        <w:rPr>
          <w:noProof/>
          <w:lang w:val="en-GB"/>
        </w:rPr>
        <w:drawing>
          <wp:inline distT="114300" distB="114300" distL="114300" distR="114300" wp14:anchorId="263C055A" wp14:editId="67A60B22">
            <wp:extent cx="1894963" cy="4209733"/>
            <wp:effectExtent l="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1894963" cy="4209733"/>
                    </a:xfrm>
                    <a:prstGeom prst="rect">
                      <a:avLst/>
                    </a:prstGeom>
                    <a:ln/>
                  </pic:spPr>
                </pic:pic>
              </a:graphicData>
            </a:graphic>
          </wp:inline>
        </w:drawing>
      </w:r>
    </w:p>
    <w:p w14:paraId="034824D8" w14:textId="77777777" w:rsidR="00AE57B6" w:rsidRPr="009E49CC" w:rsidRDefault="00AE57B6">
      <w:pPr>
        <w:pBdr>
          <w:top w:val="nil"/>
          <w:left w:val="nil"/>
          <w:bottom w:val="nil"/>
          <w:right w:val="nil"/>
          <w:between w:val="nil"/>
        </w:pBdr>
        <w:spacing w:after="0"/>
        <w:rPr>
          <w:lang w:val="en-GB"/>
        </w:rPr>
      </w:pPr>
    </w:p>
    <w:p w14:paraId="01BA2666" w14:textId="63BCC8DC" w:rsidR="00AE57B6" w:rsidRPr="009E49CC" w:rsidRDefault="006D3ADA">
      <w:pPr>
        <w:pBdr>
          <w:top w:val="nil"/>
          <w:left w:val="nil"/>
          <w:bottom w:val="nil"/>
          <w:right w:val="nil"/>
          <w:between w:val="nil"/>
        </w:pBdr>
        <w:spacing w:after="0"/>
        <w:rPr>
          <w:lang w:val="en-GB"/>
        </w:rPr>
      </w:pPr>
      <w:r w:rsidRPr="009E49CC">
        <w:rPr>
          <w:lang w:val="en-GB"/>
        </w:rPr>
        <w:t>To register a known batch</w:t>
      </w:r>
      <w:r w:rsidR="007628D4">
        <w:rPr>
          <w:lang w:val="en-GB"/>
        </w:rPr>
        <w:t>,</w:t>
      </w:r>
      <w:r w:rsidRPr="009E49CC">
        <w:rPr>
          <w:lang w:val="en-GB"/>
        </w:rPr>
        <w:t xml:space="preserve"> you press the “+” in the bottom right corner.</w:t>
      </w:r>
    </w:p>
    <w:p w14:paraId="3E349439" w14:textId="77777777" w:rsidR="00AE57B6" w:rsidRPr="009E49CC" w:rsidRDefault="00AE57B6">
      <w:pPr>
        <w:pBdr>
          <w:top w:val="nil"/>
          <w:left w:val="nil"/>
          <w:bottom w:val="nil"/>
          <w:right w:val="nil"/>
          <w:between w:val="nil"/>
        </w:pBdr>
        <w:spacing w:after="0"/>
        <w:rPr>
          <w:lang w:val="en-GB"/>
        </w:rPr>
      </w:pPr>
    </w:p>
    <w:p w14:paraId="022734D7" w14:textId="77777777" w:rsidR="00AE57B6" w:rsidRPr="009E49CC" w:rsidRDefault="006D3ADA">
      <w:pPr>
        <w:pStyle w:val="Overskrift3"/>
        <w:spacing w:after="0"/>
        <w:rPr>
          <w:lang w:val="en-GB"/>
        </w:rPr>
      </w:pPr>
      <w:bookmarkStart w:id="23" w:name="_6rrsuvb0iggg" w:colFirst="0" w:colLast="0"/>
      <w:bookmarkEnd w:id="23"/>
      <w:r w:rsidRPr="009E49CC">
        <w:rPr>
          <w:lang w:val="en-GB"/>
        </w:rPr>
        <w:br w:type="page"/>
      </w:r>
    </w:p>
    <w:p w14:paraId="3522BF53" w14:textId="77777777" w:rsidR="00AE57B6" w:rsidRPr="009E49CC" w:rsidRDefault="006D3ADA" w:rsidP="00003691">
      <w:pPr>
        <w:pStyle w:val="Overskrift2"/>
        <w:rPr>
          <w:lang w:val="en-GB"/>
        </w:rPr>
      </w:pPr>
      <w:bookmarkStart w:id="24" w:name="_Toc171945811"/>
      <w:r w:rsidRPr="009E49CC">
        <w:rPr>
          <w:lang w:val="en-GB"/>
        </w:rPr>
        <w:lastRenderedPageBreak/>
        <w:t>Linking a material/batch to a patient</w:t>
      </w:r>
      <w:bookmarkEnd w:id="24"/>
    </w:p>
    <w:p w14:paraId="111294DF" w14:textId="7B9A901E" w:rsidR="00AE57B6" w:rsidRPr="009E49CC" w:rsidRDefault="006D3ADA">
      <w:pPr>
        <w:rPr>
          <w:lang w:val="en-GB"/>
        </w:rPr>
      </w:pPr>
      <w:r w:rsidRPr="009E49CC">
        <w:rPr>
          <w:lang w:val="en-GB"/>
        </w:rPr>
        <w:t>For material tracking per patient witness process</w:t>
      </w:r>
      <w:r w:rsidR="00315D3E">
        <w:rPr>
          <w:lang w:val="en-GB"/>
        </w:rPr>
        <w:t>,</w:t>
      </w:r>
      <w:r w:rsidRPr="009E49CC">
        <w:rPr>
          <w:lang w:val="en-GB"/>
        </w:rPr>
        <w:t xml:space="preserve"> you have the option to link a material to a specific patient on any given day. This is done by selecting the “Material” tab after selecting a patient from the witness task list</w:t>
      </w:r>
      <w:r w:rsidR="009603D9">
        <w:rPr>
          <w:lang w:val="en-GB"/>
        </w:rPr>
        <w:t>.</w:t>
      </w:r>
    </w:p>
    <w:p w14:paraId="10E5DE98" w14:textId="77777777" w:rsidR="00AE57B6" w:rsidRPr="009E49CC" w:rsidRDefault="006D3ADA">
      <w:pPr>
        <w:rPr>
          <w:lang w:val="en-GB"/>
        </w:rPr>
      </w:pPr>
      <w:r w:rsidRPr="009E49CC">
        <w:rPr>
          <w:noProof/>
          <w:lang w:val="en-GB"/>
        </w:rPr>
        <w:drawing>
          <wp:inline distT="114300" distB="114300" distL="114300" distR="114300" wp14:anchorId="68061574" wp14:editId="4C71F7E1">
            <wp:extent cx="2135609" cy="4743133"/>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6"/>
                    <a:srcRect/>
                    <a:stretch>
                      <a:fillRect/>
                    </a:stretch>
                  </pic:blipFill>
                  <pic:spPr>
                    <a:xfrm>
                      <a:off x="0" y="0"/>
                      <a:ext cx="2135609" cy="4743133"/>
                    </a:xfrm>
                    <a:prstGeom prst="rect">
                      <a:avLst/>
                    </a:prstGeom>
                    <a:ln/>
                  </pic:spPr>
                </pic:pic>
              </a:graphicData>
            </a:graphic>
          </wp:inline>
        </w:drawing>
      </w:r>
      <w:r w:rsidRPr="009E49CC">
        <w:rPr>
          <w:noProof/>
          <w:lang w:val="en-GB"/>
        </w:rPr>
        <w:drawing>
          <wp:inline distT="114300" distB="114300" distL="114300" distR="114300" wp14:anchorId="4B3F4C6D" wp14:editId="5663DBB2">
            <wp:extent cx="2142808" cy="4757543"/>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a:srcRect/>
                    <a:stretch>
                      <a:fillRect/>
                    </a:stretch>
                  </pic:blipFill>
                  <pic:spPr>
                    <a:xfrm>
                      <a:off x="0" y="0"/>
                      <a:ext cx="2142808" cy="4757543"/>
                    </a:xfrm>
                    <a:prstGeom prst="rect">
                      <a:avLst/>
                    </a:prstGeom>
                    <a:ln/>
                  </pic:spPr>
                </pic:pic>
              </a:graphicData>
            </a:graphic>
          </wp:inline>
        </w:drawing>
      </w:r>
    </w:p>
    <w:p w14:paraId="5D992DCE" w14:textId="77777777" w:rsidR="00AE57B6" w:rsidRPr="009E49CC" w:rsidRDefault="006D3ADA">
      <w:pPr>
        <w:rPr>
          <w:lang w:val="en-GB"/>
        </w:rPr>
      </w:pPr>
      <w:r w:rsidRPr="009E49CC">
        <w:rPr>
          <w:lang w:val="en-GB"/>
        </w:rPr>
        <w:br w:type="page"/>
      </w:r>
    </w:p>
    <w:p w14:paraId="587F27B4" w14:textId="5E277FD6" w:rsidR="00AE57B6" w:rsidRPr="009E49CC" w:rsidRDefault="006D3ADA" w:rsidP="00003691">
      <w:pPr>
        <w:pStyle w:val="Overskrift1"/>
        <w:rPr>
          <w:lang w:val="en-GB"/>
        </w:rPr>
      </w:pPr>
      <w:bookmarkStart w:id="25" w:name="_Toc171945812"/>
      <w:proofErr w:type="spellStart"/>
      <w:r w:rsidRPr="009E49CC">
        <w:rPr>
          <w:lang w:val="en-GB"/>
        </w:rPr>
        <w:lastRenderedPageBreak/>
        <w:t>eWitness</w:t>
      </w:r>
      <w:proofErr w:type="spellEnd"/>
      <w:r w:rsidRPr="009E49CC">
        <w:rPr>
          <w:lang w:val="en-GB"/>
        </w:rPr>
        <w:t xml:space="preserve"> RFID </w:t>
      </w:r>
      <w:r w:rsidR="007628D4" w:rsidRPr="009E49CC">
        <w:rPr>
          <w:lang w:val="en-GB"/>
        </w:rPr>
        <w:t xml:space="preserve">box </w:t>
      </w:r>
      <w:r w:rsidRPr="009E49CC">
        <w:rPr>
          <w:lang w:val="en-GB"/>
        </w:rPr>
        <w:t>(optional)</w:t>
      </w:r>
      <w:bookmarkEnd w:id="25"/>
    </w:p>
    <w:p w14:paraId="4DB2D798" w14:textId="26D72532" w:rsidR="00AE57B6" w:rsidRDefault="006D3ADA" w:rsidP="00E10951">
      <w:pPr>
        <w:spacing w:after="0"/>
        <w:rPr>
          <w:lang w:val="en-GB"/>
        </w:rPr>
      </w:pPr>
      <w:r w:rsidRPr="009E49CC">
        <w:rPr>
          <w:lang w:val="en-GB"/>
        </w:rPr>
        <w:t xml:space="preserve">The optional </w:t>
      </w:r>
      <w:proofErr w:type="spellStart"/>
      <w:r w:rsidRPr="009E49CC">
        <w:rPr>
          <w:lang w:val="en-GB"/>
        </w:rPr>
        <w:t>eWitness</w:t>
      </w:r>
      <w:proofErr w:type="spellEnd"/>
      <w:r w:rsidRPr="009E49CC">
        <w:rPr>
          <w:lang w:val="en-GB"/>
        </w:rPr>
        <w:t xml:space="preserve"> RFID box allows you to automatically scan multiple gametes at the same time. You can keep your hands free when needed. It is not necessary to replace flow cabinets as the </w:t>
      </w:r>
      <w:proofErr w:type="spellStart"/>
      <w:r w:rsidRPr="009E49CC">
        <w:rPr>
          <w:lang w:val="en-GB"/>
        </w:rPr>
        <w:t>eWitness</w:t>
      </w:r>
      <w:proofErr w:type="spellEnd"/>
      <w:r w:rsidRPr="009E49CC">
        <w:rPr>
          <w:lang w:val="en-GB"/>
        </w:rPr>
        <w:t xml:space="preserve"> RFID boxes are easy to add to your existing environment.</w:t>
      </w:r>
    </w:p>
    <w:p w14:paraId="4360E9EE" w14:textId="77777777" w:rsidR="00A3073C" w:rsidRDefault="00A3073C" w:rsidP="00E10951">
      <w:pPr>
        <w:spacing w:after="0"/>
        <w:rPr>
          <w:lang w:val="en-GB"/>
        </w:rPr>
      </w:pPr>
    </w:p>
    <w:p w14:paraId="6105AE6B" w14:textId="77777777" w:rsidR="00AE57B6" w:rsidRPr="009E49CC" w:rsidRDefault="006D3ADA" w:rsidP="00003691">
      <w:pPr>
        <w:pStyle w:val="Overskrift2"/>
        <w:rPr>
          <w:lang w:val="en-GB"/>
        </w:rPr>
      </w:pPr>
      <w:bookmarkStart w:id="26" w:name="_Toc171945813"/>
      <w:r w:rsidRPr="009E49CC">
        <w:rPr>
          <w:lang w:val="en-GB"/>
        </w:rPr>
        <w:t>Positioning materials</w:t>
      </w:r>
      <w:bookmarkEnd w:id="26"/>
    </w:p>
    <w:p w14:paraId="320134A9" w14:textId="722E9EDE" w:rsidR="00AE57B6" w:rsidRDefault="006D3ADA">
      <w:pPr>
        <w:spacing w:after="0"/>
        <w:rPr>
          <w:lang w:val="en-GB"/>
        </w:rPr>
      </w:pPr>
      <w:r w:rsidRPr="009E49CC">
        <w:rPr>
          <w:lang w:val="en-GB"/>
        </w:rPr>
        <w:t xml:space="preserve">To take advantage of the possibility of validating multiple gametes at once, RFID </w:t>
      </w:r>
      <w:r w:rsidR="007628D4" w:rsidRPr="009E49CC">
        <w:rPr>
          <w:lang w:val="en-GB"/>
        </w:rPr>
        <w:t xml:space="preserve">boxes </w:t>
      </w:r>
      <w:r w:rsidRPr="009E49CC">
        <w:rPr>
          <w:lang w:val="en-GB"/>
        </w:rPr>
        <w:t>can be used. To do so, position the tagged material right in front of the installed box. Make sure the material is positioned within 1 cm of the white side of the box and does not protrude left and/or right:</w:t>
      </w:r>
    </w:p>
    <w:p w14:paraId="61239D91" w14:textId="77777777" w:rsidR="009E6CEF" w:rsidRPr="009E49CC" w:rsidRDefault="009E6CEF">
      <w:pPr>
        <w:spacing w:after="0"/>
        <w:rPr>
          <w:lang w:val="en-GB"/>
        </w:rPr>
      </w:pPr>
    </w:p>
    <w:p w14:paraId="5FB3C2EF" w14:textId="19AE0940" w:rsidR="00AE57B6" w:rsidRDefault="006D3ADA" w:rsidP="009E6CEF">
      <w:pPr>
        <w:spacing w:after="0"/>
        <w:rPr>
          <w:lang w:val="en-GB"/>
        </w:rPr>
      </w:pPr>
      <w:r w:rsidRPr="009E49CC">
        <w:rPr>
          <w:noProof/>
          <w:lang w:val="en-GB"/>
        </w:rPr>
        <w:drawing>
          <wp:inline distT="114300" distB="114300" distL="114300" distR="114300" wp14:anchorId="4FF01D4C" wp14:editId="49A0BA16">
            <wp:extent cx="5759140" cy="425450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5759140" cy="4254500"/>
                    </a:xfrm>
                    <a:prstGeom prst="rect">
                      <a:avLst/>
                    </a:prstGeom>
                    <a:ln/>
                  </pic:spPr>
                </pic:pic>
              </a:graphicData>
            </a:graphic>
          </wp:inline>
        </w:drawing>
      </w:r>
    </w:p>
    <w:p w14:paraId="2102E7AA" w14:textId="77777777" w:rsidR="009E6CEF" w:rsidRPr="009E49CC" w:rsidRDefault="009E6CEF" w:rsidP="009E6CEF">
      <w:pPr>
        <w:spacing w:after="0"/>
        <w:rPr>
          <w:lang w:val="en-GB"/>
        </w:rPr>
      </w:pPr>
    </w:p>
    <w:p w14:paraId="0E4A41AA" w14:textId="77777777" w:rsidR="00AE57B6" w:rsidRDefault="006D3ADA" w:rsidP="00197DB4">
      <w:pPr>
        <w:spacing w:after="0"/>
        <w:rPr>
          <w:lang w:val="en-GB"/>
        </w:rPr>
      </w:pPr>
      <w:r w:rsidRPr="009E49CC">
        <w:rPr>
          <w:lang w:val="en-GB"/>
        </w:rPr>
        <w:t>Depending on the size of the racks in use in your laboratory, more than one RFID box can be installed per workstation.</w:t>
      </w:r>
    </w:p>
    <w:p w14:paraId="3168032E" w14:textId="77777777" w:rsidR="00197DB4" w:rsidRDefault="00197DB4" w:rsidP="00197DB4">
      <w:pPr>
        <w:spacing w:after="0"/>
        <w:rPr>
          <w:lang w:val="en-GB"/>
        </w:rPr>
      </w:pPr>
    </w:p>
    <w:p w14:paraId="7A270026" w14:textId="1C3AC529" w:rsidR="00197DB4" w:rsidRDefault="00197DB4" w:rsidP="00197DB4">
      <w:pPr>
        <w:pStyle w:val="Overskrift2"/>
        <w:rPr>
          <w:lang w:val="en-GB"/>
        </w:rPr>
      </w:pPr>
      <w:bookmarkStart w:id="27" w:name="_Toc171945814"/>
      <w:r w:rsidRPr="00A3073C">
        <w:rPr>
          <w:lang w:val="en-GB"/>
        </w:rPr>
        <w:t xml:space="preserve">Technical specifications and safety information for </w:t>
      </w:r>
      <w:r w:rsidR="00FC5F0E">
        <w:rPr>
          <w:lang w:val="en-GB"/>
        </w:rPr>
        <w:t xml:space="preserve">the </w:t>
      </w:r>
      <w:r w:rsidRPr="00A3073C">
        <w:rPr>
          <w:lang w:val="en-GB"/>
        </w:rPr>
        <w:t>HF RFID</w:t>
      </w:r>
      <w:r>
        <w:rPr>
          <w:lang w:val="en-GB"/>
        </w:rPr>
        <w:t>-</w:t>
      </w:r>
      <w:r w:rsidRPr="00A3073C">
        <w:rPr>
          <w:lang w:val="en-GB"/>
        </w:rPr>
        <w:t>shielded antenna</w:t>
      </w:r>
      <w:bookmarkEnd w:id="27"/>
    </w:p>
    <w:p w14:paraId="453DAB6A" w14:textId="032FF865" w:rsidR="00197DB4" w:rsidRPr="00A3073C" w:rsidRDefault="00197DB4" w:rsidP="00197DB4">
      <w:pPr>
        <w:spacing w:after="0"/>
      </w:pPr>
      <w:r w:rsidRPr="00A3073C">
        <w:t>Frequency band:</w:t>
      </w:r>
      <w:r>
        <w:t xml:space="preserve"> </w:t>
      </w:r>
      <w:r w:rsidRPr="00A3073C">
        <w:t>13.553 - 13.567 MHz</w:t>
      </w:r>
    </w:p>
    <w:p w14:paraId="69E5D3DA" w14:textId="4BEAACA9" w:rsidR="00197DB4" w:rsidRPr="00A3073C" w:rsidRDefault="00197DB4" w:rsidP="00197DB4">
      <w:pPr>
        <w:spacing w:after="0"/>
      </w:pPr>
      <w:r w:rsidRPr="00A3073C">
        <w:t>Maximum radio</w:t>
      </w:r>
      <w:r>
        <w:t xml:space="preserve"> </w:t>
      </w:r>
      <w:r w:rsidRPr="00A3073C">
        <w:t>frequency power: 4 W</w:t>
      </w:r>
    </w:p>
    <w:p w14:paraId="30FD43F0" w14:textId="40242F85" w:rsidR="00197DB4" w:rsidRPr="00A3073C" w:rsidRDefault="00197DB4" w:rsidP="00197DB4">
      <w:pPr>
        <w:spacing w:after="0"/>
      </w:pPr>
    </w:p>
    <w:p w14:paraId="7F241DAF" w14:textId="77777777" w:rsidR="00197DB4" w:rsidRPr="00A3073C" w:rsidRDefault="00197DB4" w:rsidP="00197DB4">
      <w:pPr>
        <w:numPr>
          <w:ilvl w:val="0"/>
          <w:numId w:val="1"/>
        </w:numPr>
        <w:pBdr>
          <w:top w:val="nil"/>
          <w:left w:val="nil"/>
          <w:bottom w:val="nil"/>
          <w:right w:val="nil"/>
          <w:between w:val="nil"/>
        </w:pBdr>
        <w:spacing w:after="0"/>
        <w:rPr>
          <w:color w:val="000000"/>
          <w:lang w:val="en-GB"/>
        </w:rPr>
      </w:pPr>
      <w:r w:rsidRPr="00A3073C">
        <w:rPr>
          <w:color w:val="000000"/>
          <w:lang w:val="en-GB"/>
        </w:rPr>
        <w:t>Modification of the HF RFID</w:t>
      </w:r>
      <w:r>
        <w:rPr>
          <w:color w:val="000000"/>
          <w:lang w:val="en-GB"/>
        </w:rPr>
        <w:t>-</w:t>
      </w:r>
      <w:r w:rsidRPr="00A3073C">
        <w:rPr>
          <w:color w:val="000000"/>
          <w:lang w:val="en-GB"/>
        </w:rPr>
        <w:t>shielded antenna without permission may result in fire, electric shock or personal injury.</w:t>
      </w:r>
    </w:p>
    <w:p w14:paraId="2793B810" w14:textId="77777777" w:rsidR="00197DB4" w:rsidRPr="00A3073C" w:rsidRDefault="00197DB4" w:rsidP="00197DB4">
      <w:pPr>
        <w:numPr>
          <w:ilvl w:val="0"/>
          <w:numId w:val="1"/>
        </w:numPr>
        <w:pBdr>
          <w:top w:val="nil"/>
          <w:left w:val="nil"/>
          <w:bottom w:val="nil"/>
          <w:right w:val="nil"/>
          <w:between w:val="nil"/>
        </w:pBdr>
        <w:spacing w:after="0"/>
        <w:rPr>
          <w:color w:val="000000"/>
          <w:lang w:val="en-GB"/>
        </w:rPr>
      </w:pPr>
      <w:r w:rsidRPr="00A3073C">
        <w:rPr>
          <w:color w:val="000000"/>
          <w:lang w:val="en-GB"/>
        </w:rPr>
        <w:t>Installation and maintenance of the HF RFID</w:t>
      </w:r>
      <w:r>
        <w:rPr>
          <w:color w:val="000000"/>
          <w:lang w:val="en-GB"/>
        </w:rPr>
        <w:t>-</w:t>
      </w:r>
      <w:r w:rsidRPr="00A3073C">
        <w:rPr>
          <w:color w:val="000000"/>
          <w:lang w:val="en-GB"/>
        </w:rPr>
        <w:t xml:space="preserve">shielded antenna may only be performed by a person authorised by </w:t>
      </w:r>
      <w:proofErr w:type="spellStart"/>
      <w:r w:rsidRPr="00A3073C">
        <w:rPr>
          <w:color w:val="000000"/>
          <w:lang w:val="en-GB"/>
        </w:rPr>
        <w:t>eFertility</w:t>
      </w:r>
      <w:proofErr w:type="spellEnd"/>
      <w:r w:rsidRPr="00A3073C">
        <w:rPr>
          <w:color w:val="000000"/>
          <w:lang w:val="en-GB"/>
        </w:rPr>
        <w:t>.</w:t>
      </w:r>
    </w:p>
    <w:p w14:paraId="69091075" w14:textId="50BEBB4C" w:rsidR="00197DB4" w:rsidRPr="00A3073C" w:rsidRDefault="00197DB4" w:rsidP="00197DB4">
      <w:pPr>
        <w:numPr>
          <w:ilvl w:val="0"/>
          <w:numId w:val="1"/>
        </w:numPr>
        <w:pBdr>
          <w:top w:val="nil"/>
          <w:left w:val="nil"/>
          <w:bottom w:val="nil"/>
          <w:right w:val="nil"/>
          <w:between w:val="nil"/>
        </w:pBdr>
        <w:spacing w:after="0"/>
        <w:rPr>
          <w:color w:val="000000"/>
          <w:lang w:val="en-GB"/>
        </w:rPr>
      </w:pPr>
      <w:r w:rsidRPr="00A3073C">
        <w:rPr>
          <w:color w:val="000000"/>
          <w:lang w:val="en-GB"/>
        </w:rPr>
        <w:t>The use and installation of the HF RFID</w:t>
      </w:r>
      <w:r>
        <w:rPr>
          <w:color w:val="000000"/>
          <w:lang w:val="en-GB"/>
        </w:rPr>
        <w:t>-</w:t>
      </w:r>
      <w:r w:rsidRPr="00A3073C">
        <w:rPr>
          <w:color w:val="000000"/>
          <w:lang w:val="en-GB"/>
        </w:rPr>
        <w:t>shielded antenna must comply with national legal requirements and local electrical regulations.</w:t>
      </w:r>
    </w:p>
    <w:p w14:paraId="0086BEC4" w14:textId="1B682C48" w:rsidR="00197DB4" w:rsidRDefault="00197DB4" w:rsidP="00197DB4">
      <w:pPr>
        <w:numPr>
          <w:ilvl w:val="0"/>
          <w:numId w:val="1"/>
        </w:numPr>
        <w:pBdr>
          <w:top w:val="nil"/>
          <w:left w:val="nil"/>
          <w:bottom w:val="nil"/>
          <w:right w:val="nil"/>
          <w:between w:val="nil"/>
        </w:pBdr>
        <w:spacing w:after="0"/>
        <w:rPr>
          <w:color w:val="000000"/>
          <w:lang w:val="en-GB"/>
        </w:rPr>
      </w:pPr>
      <w:r w:rsidRPr="00A3073C">
        <w:rPr>
          <w:color w:val="000000"/>
          <w:lang w:val="en-GB"/>
        </w:rPr>
        <w:lastRenderedPageBreak/>
        <w:t>Never cover the vent holes on the HF RFID</w:t>
      </w:r>
      <w:r>
        <w:rPr>
          <w:color w:val="000000"/>
          <w:lang w:val="en-GB"/>
        </w:rPr>
        <w:t>-</w:t>
      </w:r>
      <w:r w:rsidRPr="00A3073C">
        <w:rPr>
          <w:color w:val="000000"/>
          <w:lang w:val="en-GB"/>
        </w:rPr>
        <w:t>shielded antenna in part or in whole as this may cause the HF RFID</w:t>
      </w:r>
      <w:r>
        <w:rPr>
          <w:color w:val="000000"/>
          <w:lang w:val="en-GB"/>
        </w:rPr>
        <w:t>-</w:t>
      </w:r>
      <w:r w:rsidRPr="00A3073C">
        <w:rPr>
          <w:color w:val="000000"/>
          <w:lang w:val="en-GB"/>
        </w:rPr>
        <w:t>shielded antenna to overheat.</w:t>
      </w:r>
    </w:p>
    <w:p w14:paraId="510817A5" w14:textId="77777777" w:rsidR="007411B0" w:rsidRDefault="007411B0" w:rsidP="007411B0">
      <w:pPr>
        <w:pBdr>
          <w:top w:val="nil"/>
          <w:left w:val="nil"/>
          <w:bottom w:val="nil"/>
          <w:right w:val="nil"/>
          <w:between w:val="nil"/>
        </w:pBdr>
        <w:spacing w:after="0"/>
        <w:rPr>
          <w:color w:val="000000"/>
          <w:lang w:val="en-GB"/>
        </w:rPr>
      </w:pPr>
    </w:p>
    <w:p w14:paraId="30125978" w14:textId="5B167A65" w:rsidR="007411B0" w:rsidRDefault="00A66B4A" w:rsidP="007411B0">
      <w:pPr>
        <w:pStyle w:val="Overskrift2"/>
        <w:rPr>
          <w:bCs/>
        </w:rPr>
      </w:pPr>
      <w:bookmarkStart w:id="28" w:name="_Toc171945815"/>
      <w:r>
        <w:rPr>
          <w:noProof/>
        </w:rPr>
        <w:drawing>
          <wp:anchor distT="0" distB="0" distL="0" distR="0" simplePos="0" relativeHeight="251659264" behindDoc="1" locked="0" layoutInCell="1" allowOverlap="1" wp14:anchorId="413D5ED9" wp14:editId="347276B4">
            <wp:simplePos x="0" y="0"/>
            <wp:positionH relativeFrom="page">
              <wp:posOffset>900430</wp:posOffset>
            </wp:positionH>
            <wp:positionV relativeFrom="page">
              <wp:posOffset>2004580</wp:posOffset>
            </wp:positionV>
            <wp:extent cx="2159635" cy="255270"/>
            <wp:effectExtent l="0" t="0" r="0" b="0"/>
            <wp:wrapNone/>
            <wp:docPr id="14166673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9" cstate="print"/>
                    <a:stretch>
                      <a:fillRect/>
                    </a:stretch>
                  </pic:blipFill>
                  <pic:spPr>
                    <a:xfrm>
                      <a:off x="0" y="0"/>
                      <a:ext cx="2159635" cy="255270"/>
                    </a:xfrm>
                    <a:prstGeom prst="rect">
                      <a:avLst/>
                    </a:prstGeom>
                  </pic:spPr>
                </pic:pic>
              </a:graphicData>
            </a:graphic>
            <wp14:sizeRelH relativeFrom="margin">
              <wp14:pctWidth>0</wp14:pctWidth>
            </wp14:sizeRelH>
            <wp14:sizeRelV relativeFrom="margin">
              <wp14:pctHeight>0</wp14:pctHeight>
            </wp14:sizeRelV>
          </wp:anchor>
        </w:drawing>
      </w:r>
      <w:r w:rsidR="007411B0" w:rsidRPr="007411B0">
        <w:rPr>
          <w:bCs/>
        </w:rPr>
        <w:t xml:space="preserve">Graphical overview of the </w:t>
      </w:r>
      <w:proofErr w:type="spellStart"/>
      <w:r w:rsidR="007411B0" w:rsidRPr="007411B0">
        <w:rPr>
          <w:bCs/>
        </w:rPr>
        <w:t>eWitness</w:t>
      </w:r>
      <w:proofErr w:type="spellEnd"/>
      <w:r w:rsidR="007411B0" w:rsidRPr="007411B0">
        <w:rPr>
          <w:bCs/>
        </w:rPr>
        <w:t xml:space="preserve"> system</w:t>
      </w:r>
      <w:bookmarkEnd w:id="28"/>
    </w:p>
    <w:p w14:paraId="2E879006" w14:textId="2FFB69CC" w:rsidR="006F59C2" w:rsidRDefault="006F59C2" w:rsidP="006F59C2">
      <w:pPr>
        <w:tabs>
          <w:tab w:val="left" w:pos="3654"/>
        </w:tabs>
      </w:pPr>
    </w:p>
    <w:p w14:paraId="5223CC92" w14:textId="436E0F7D" w:rsidR="006F59C2" w:rsidRPr="006F59C2" w:rsidRDefault="006F59C2" w:rsidP="00336182">
      <w:pPr>
        <w:widowControl w:val="0"/>
        <w:autoSpaceDE w:val="0"/>
        <w:autoSpaceDN w:val="0"/>
        <w:spacing w:after="0"/>
        <w:ind w:left="1134"/>
        <w:rPr>
          <w:b/>
          <w:bCs/>
          <w:i/>
          <w:iCs/>
          <w:sz w:val="14"/>
          <w:szCs w:val="14"/>
          <w:lang w:eastAsia="en-US"/>
        </w:rPr>
      </w:pPr>
      <w:r w:rsidRPr="006F59C2">
        <w:rPr>
          <w:b/>
          <w:bCs/>
          <w:i/>
          <w:iCs/>
          <w:sz w:val="14"/>
          <w:szCs w:val="14"/>
          <w:lang w:eastAsia="en-US"/>
        </w:rPr>
        <w:t>passive</w:t>
      </w:r>
      <w:r w:rsidRPr="006F59C2">
        <w:rPr>
          <w:b/>
          <w:bCs/>
          <w:i/>
          <w:iCs/>
          <w:spacing w:val="5"/>
          <w:sz w:val="14"/>
          <w:szCs w:val="14"/>
          <w:lang w:eastAsia="en-US"/>
        </w:rPr>
        <w:t xml:space="preserve"> </w:t>
      </w:r>
      <w:r w:rsidRPr="006F59C2">
        <w:rPr>
          <w:b/>
          <w:bCs/>
          <w:i/>
          <w:iCs/>
          <w:sz w:val="14"/>
          <w:szCs w:val="14"/>
          <w:lang w:eastAsia="en-US"/>
        </w:rPr>
        <w:t>RFID</w:t>
      </w:r>
      <w:r w:rsidRPr="006F59C2">
        <w:rPr>
          <w:b/>
          <w:bCs/>
          <w:i/>
          <w:iCs/>
          <w:spacing w:val="6"/>
          <w:sz w:val="14"/>
          <w:szCs w:val="14"/>
          <w:lang w:eastAsia="en-US"/>
        </w:rPr>
        <w:t xml:space="preserve"> </w:t>
      </w:r>
      <w:r w:rsidRPr="006F59C2">
        <w:rPr>
          <w:b/>
          <w:bCs/>
          <w:i/>
          <w:iCs/>
          <w:spacing w:val="-4"/>
          <w:sz w:val="14"/>
          <w:szCs w:val="14"/>
          <w:lang w:eastAsia="en-US"/>
        </w:rPr>
        <w:t>tag</w:t>
      </w:r>
    </w:p>
    <w:p w14:paraId="11AA711A" w14:textId="22F2D6E2" w:rsidR="006F59C2" w:rsidRPr="00FB5E26" w:rsidRDefault="006F59C2" w:rsidP="006F59C2">
      <w:pPr>
        <w:tabs>
          <w:tab w:val="left" w:pos="3654"/>
        </w:tabs>
        <w:rPr>
          <w:sz w:val="6"/>
          <w:szCs w:val="6"/>
        </w:rPr>
      </w:pPr>
    </w:p>
    <w:p w14:paraId="304A5E59" w14:textId="1AF8E929" w:rsidR="007411B0" w:rsidRDefault="000A33D0" w:rsidP="007411B0">
      <w:pPr>
        <w:pBdr>
          <w:top w:val="nil"/>
          <w:left w:val="nil"/>
          <w:bottom w:val="nil"/>
          <w:right w:val="nil"/>
          <w:between w:val="nil"/>
        </w:pBdr>
        <w:spacing w:after="0"/>
        <w:rPr>
          <w:color w:val="000000"/>
          <w:lang w:val="en-GB"/>
        </w:rPr>
      </w:pPr>
      <w:r w:rsidRPr="006C021A">
        <w:rPr>
          <w:rFonts w:eastAsia="Calibri"/>
          <w:noProof/>
          <w:sz w:val="10"/>
          <w:szCs w:val="10"/>
        </w:rPr>
        <mc:AlternateContent>
          <mc:Choice Requires="wpg">
            <w:drawing>
              <wp:inline distT="0" distB="0" distL="0" distR="0" wp14:anchorId="5A1584B6" wp14:editId="0C187E92">
                <wp:extent cx="5692537" cy="3270295"/>
                <wp:effectExtent l="0" t="0" r="3810" b="0"/>
                <wp:docPr id="860" name="Group 8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92537" cy="3270295"/>
                          <a:chOff x="767835" y="128367"/>
                          <a:chExt cx="10500801" cy="6032898"/>
                        </a:xfrm>
                      </wpg:grpSpPr>
                      <pic:pic xmlns:pic="http://schemas.openxmlformats.org/drawingml/2006/picture">
                        <pic:nvPicPr>
                          <pic:cNvPr id="110" name="Picture 110"/>
                          <pic:cNvPicPr/>
                        </pic:nvPicPr>
                        <pic:blipFill>
                          <a:blip r:embed="rId30"/>
                          <a:stretch>
                            <a:fillRect/>
                          </a:stretch>
                        </pic:blipFill>
                        <pic:spPr>
                          <a:xfrm>
                            <a:off x="10303813" y="3951272"/>
                            <a:ext cx="240438" cy="581493"/>
                          </a:xfrm>
                          <a:prstGeom prst="rect">
                            <a:avLst/>
                          </a:prstGeom>
                        </pic:spPr>
                      </pic:pic>
                      <wps:wsp>
                        <wps:cNvPr id="112" name="Shape 112"/>
                        <wps:cNvSpPr/>
                        <wps:spPr>
                          <a:xfrm>
                            <a:off x="767835" y="2541467"/>
                            <a:ext cx="1453733" cy="872240"/>
                          </a:xfrm>
                          <a:custGeom>
                            <a:avLst/>
                            <a:gdLst/>
                            <a:ahLst/>
                            <a:cxnLst/>
                            <a:rect l="0" t="0" r="0" b="0"/>
                            <a:pathLst>
                              <a:path w="1453733" h="872240">
                                <a:moveTo>
                                  <a:pt x="0" y="0"/>
                                </a:moveTo>
                                <a:lnTo>
                                  <a:pt x="1356818" y="0"/>
                                </a:lnTo>
                                <a:lnTo>
                                  <a:pt x="1453733" y="96915"/>
                                </a:lnTo>
                                <a:lnTo>
                                  <a:pt x="1453733" y="872240"/>
                                </a:lnTo>
                                <a:lnTo>
                                  <a:pt x="96915" y="872240"/>
                                </a:lnTo>
                                <a:lnTo>
                                  <a:pt x="0" y="775324"/>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3" name="Shape 113"/>
                        <wps:cNvSpPr/>
                        <wps:spPr>
                          <a:xfrm>
                            <a:off x="767835" y="2541467"/>
                            <a:ext cx="1453733" cy="96915"/>
                          </a:xfrm>
                          <a:custGeom>
                            <a:avLst/>
                            <a:gdLst/>
                            <a:ahLst/>
                            <a:cxnLst/>
                            <a:rect l="0" t="0" r="0" b="0"/>
                            <a:pathLst>
                              <a:path w="1453733" h="96915">
                                <a:moveTo>
                                  <a:pt x="0" y="0"/>
                                </a:moveTo>
                                <a:lnTo>
                                  <a:pt x="1356818" y="0"/>
                                </a:lnTo>
                                <a:lnTo>
                                  <a:pt x="1453733" y="96915"/>
                                </a:lnTo>
                                <a:lnTo>
                                  <a:pt x="96915" y="96915"/>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14" name="Shape 114"/>
                        <wps:cNvSpPr/>
                        <wps:spPr>
                          <a:xfrm>
                            <a:off x="767835" y="2541467"/>
                            <a:ext cx="96915" cy="872240"/>
                          </a:xfrm>
                          <a:custGeom>
                            <a:avLst/>
                            <a:gdLst/>
                            <a:ahLst/>
                            <a:cxnLst/>
                            <a:rect l="0" t="0" r="0" b="0"/>
                            <a:pathLst>
                              <a:path w="96915" h="872240">
                                <a:moveTo>
                                  <a:pt x="0" y="0"/>
                                </a:moveTo>
                                <a:lnTo>
                                  <a:pt x="96915" y="96915"/>
                                </a:lnTo>
                                <a:lnTo>
                                  <a:pt x="96915" y="872240"/>
                                </a:lnTo>
                                <a:lnTo>
                                  <a:pt x="0" y="775324"/>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15" name="Shape 115"/>
                        <wps:cNvSpPr/>
                        <wps:spPr>
                          <a:xfrm>
                            <a:off x="767835" y="2541467"/>
                            <a:ext cx="96915" cy="872240"/>
                          </a:xfrm>
                          <a:custGeom>
                            <a:avLst/>
                            <a:gdLst/>
                            <a:ahLst/>
                            <a:cxnLst/>
                            <a:rect l="0" t="0" r="0" b="0"/>
                            <a:pathLst>
                              <a:path w="96915" h="872240">
                                <a:moveTo>
                                  <a:pt x="96915" y="872240"/>
                                </a:moveTo>
                                <a:lnTo>
                                  <a:pt x="96915" y="96915"/>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6" name="Shape 116"/>
                        <wps:cNvSpPr/>
                        <wps:spPr>
                          <a:xfrm>
                            <a:off x="864750" y="2638383"/>
                            <a:ext cx="1356818" cy="0"/>
                          </a:xfrm>
                          <a:custGeom>
                            <a:avLst/>
                            <a:gdLst/>
                            <a:ahLst/>
                            <a:cxnLst/>
                            <a:rect l="0" t="0" r="0" b="0"/>
                            <a:pathLst>
                              <a:path w="1356818">
                                <a:moveTo>
                                  <a:pt x="0" y="0"/>
                                </a:moveTo>
                                <a:lnTo>
                                  <a:pt x="1356818"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05" name="Rectangle 805"/>
                        <wps:cNvSpPr/>
                        <wps:spPr>
                          <a:xfrm>
                            <a:off x="975088" y="2919588"/>
                            <a:ext cx="1290789" cy="438515"/>
                          </a:xfrm>
                          <a:prstGeom prst="rect">
                            <a:avLst/>
                          </a:prstGeom>
                          <a:ln>
                            <a:noFill/>
                          </a:ln>
                        </wps:spPr>
                        <wps:txbx>
                          <w:txbxContent>
                            <w:p w14:paraId="5AF7534D" w14:textId="3BFC6F6B" w:rsidR="000A33D0" w:rsidRPr="006F59C2" w:rsidRDefault="00C27CC2" w:rsidP="000A33D0">
                              <w:pPr>
                                <w:spacing w:after="160"/>
                                <w:rPr>
                                  <w:sz w:val="14"/>
                                  <w:szCs w:val="14"/>
                                </w:rPr>
                              </w:pPr>
                              <w:r w:rsidRPr="006F59C2">
                                <w:rPr>
                                  <w:sz w:val="14"/>
                                  <w:szCs w:val="14"/>
                                </w:rPr>
                                <w:t xml:space="preserve">1: </w:t>
                              </w:r>
                              <w:r w:rsidR="000A33D0" w:rsidRPr="006F59C2">
                                <w:rPr>
                                  <w:sz w:val="14"/>
                                  <w:szCs w:val="14"/>
                                </w:rPr>
                                <w:t>RFID box</w:t>
                              </w:r>
                            </w:p>
                          </w:txbxContent>
                        </wps:txbx>
                        <wps:bodyPr horzOverflow="overflow" vert="horz" lIns="0" tIns="0" rIns="0" bIns="0" rtlCol="0">
                          <a:noAutofit/>
                        </wps:bodyPr>
                      </wps:wsp>
                      <wps:wsp>
                        <wps:cNvPr id="118" name="Shape 118"/>
                        <wps:cNvSpPr/>
                        <wps:spPr>
                          <a:xfrm>
                            <a:off x="1999147" y="3413901"/>
                            <a:ext cx="1172194" cy="1703905"/>
                          </a:xfrm>
                          <a:custGeom>
                            <a:avLst/>
                            <a:gdLst/>
                            <a:ahLst/>
                            <a:cxnLst/>
                            <a:rect l="0" t="0" r="0" b="0"/>
                            <a:pathLst>
                              <a:path w="1172194" h="1703905">
                                <a:moveTo>
                                  <a:pt x="1172194" y="1700675"/>
                                </a:moveTo>
                                <a:cubicBezTo>
                                  <a:pt x="394220" y="1703905"/>
                                  <a:pt x="3489" y="1137013"/>
                                  <a:pt x="0"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9" name="Shape 119"/>
                        <wps:cNvSpPr/>
                        <wps:spPr>
                          <a:xfrm>
                            <a:off x="6524555" y="2128316"/>
                            <a:ext cx="379876" cy="1256414"/>
                          </a:xfrm>
                          <a:custGeom>
                            <a:avLst/>
                            <a:gdLst/>
                            <a:ahLst/>
                            <a:cxnLst/>
                            <a:rect l="0" t="0" r="0" b="0"/>
                            <a:pathLst>
                              <a:path w="379876" h="1256414">
                                <a:moveTo>
                                  <a:pt x="379876" y="0"/>
                                </a:moveTo>
                                <a:cubicBezTo>
                                  <a:pt x="379876" y="407885"/>
                                  <a:pt x="316558" y="611828"/>
                                  <a:pt x="189923" y="611828"/>
                                </a:cubicBezTo>
                                <a:cubicBezTo>
                                  <a:pt x="63286" y="611828"/>
                                  <a:pt x="0" y="826690"/>
                                  <a:pt x="64" y="1256414"/>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20" name="Shape 120"/>
                        <wps:cNvSpPr/>
                        <wps:spPr>
                          <a:xfrm>
                            <a:off x="6243563" y="128367"/>
                            <a:ext cx="662756" cy="2000047"/>
                          </a:xfrm>
                          <a:custGeom>
                            <a:avLst/>
                            <a:gdLst/>
                            <a:ahLst/>
                            <a:cxnLst/>
                            <a:rect l="0" t="0" r="0" b="0"/>
                            <a:pathLst>
                              <a:path w="662756" h="2000047">
                                <a:moveTo>
                                  <a:pt x="69391" y="0"/>
                                </a:moveTo>
                                <a:lnTo>
                                  <a:pt x="662756" y="0"/>
                                </a:lnTo>
                                <a:lnTo>
                                  <a:pt x="662756" y="233082"/>
                                </a:lnTo>
                                <a:lnTo>
                                  <a:pt x="100210" y="233082"/>
                                </a:lnTo>
                                <a:lnTo>
                                  <a:pt x="100210" y="1779660"/>
                                </a:lnTo>
                                <a:lnTo>
                                  <a:pt x="662756" y="1779660"/>
                                </a:lnTo>
                                <a:lnTo>
                                  <a:pt x="662756" y="2000047"/>
                                </a:lnTo>
                                <a:lnTo>
                                  <a:pt x="69391" y="2000047"/>
                                </a:lnTo>
                                <a:cubicBezTo>
                                  <a:pt x="50978" y="2000047"/>
                                  <a:pt x="33339" y="1983959"/>
                                  <a:pt x="20352" y="1955368"/>
                                </a:cubicBezTo>
                                <a:cubicBezTo>
                                  <a:pt x="7269" y="1926779"/>
                                  <a:pt x="0" y="1887915"/>
                                  <a:pt x="0" y="1847501"/>
                                </a:cubicBezTo>
                                <a:lnTo>
                                  <a:pt x="0" y="152545"/>
                                </a:lnTo>
                                <a:cubicBezTo>
                                  <a:pt x="0" y="112131"/>
                                  <a:pt x="7269" y="73268"/>
                                  <a:pt x="20352" y="44678"/>
                                </a:cubicBezTo>
                                <a:cubicBezTo>
                                  <a:pt x="33339" y="16088"/>
                                  <a:pt x="50978" y="0"/>
                                  <a:pt x="6939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 name="Shape 122"/>
                        <wps:cNvSpPr/>
                        <wps:spPr>
                          <a:xfrm>
                            <a:off x="6243563" y="128367"/>
                            <a:ext cx="1321637" cy="2000047"/>
                          </a:xfrm>
                          <a:custGeom>
                            <a:avLst/>
                            <a:gdLst/>
                            <a:ahLst/>
                            <a:cxnLst/>
                            <a:rect l="0" t="0" r="0" b="0"/>
                            <a:pathLst>
                              <a:path w="1321637" h="2000047">
                                <a:moveTo>
                                  <a:pt x="69391" y="2000047"/>
                                </a:moveTo>
                                <a:cubicBezTo>
                                  <a:pt x="50978" y="2000047"/>
                                  <a:pt x="33339" y="1983959"/>
                                  <a:pt x="20352" y="1955368"/>
                                </a:cubicBezTo>
                                <a:cubicBezTo>
                                  <a:pt x="7269" y="1926779"/>
                                  <a:pt x="0" y="1887915"/>
                                  <a:pt x="0" y="1847501"/>
                                </a:cubicBezTo>
                                <a:lnTo>
                                  <a:pt x="0" y="152545"/>
                                </a:lnTo>
                                <a:cubicBezTo>
                                  <a:pt x="0" y="112131"/>
                                  <a:pt x="7269" y="73268"/>
                                  <a:pt x="20352" y="44678"/>
                                </a:cubicBezTo>
                                <a:cubicBezTo>
                                  <a:pt x="33339" y="16088"/>
                                  <a:pt x="50978" y="0"/>
                                  <a:pt x="69391" y="0"/>
                                </a:cubicBezTo>
                                <a:lnTo>
                                  <a:pt x="1252246" y="0"/>
                                </a:lnTo>
                                <a:cubicBezTo>
                                  <a:pt x="1290624" y="0"/>
                                  <a:pt x="1321637" y="68325"/>
                                  <a:pt x="1321637" y="152545"/>
                                </a:cubicBezTo>
                                <a:lnTo>
                                  <a:pt x="1321637" y="1847501"/>
                                </a:lnTo>
                                <a:cubicBezTo>
                                  <a:pt x="1321637" y="1931721"/>
                                  <a:pt x="1290624" y="2000047"/>
                                  <a:pt x="1252246" y="2000047"/>
                                </a:cubicBezTo>
                                <a:lnTo>
                                  <a:pt x="69391" y="2000047"/>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3" name="Shape 123"/>
                        <wps:cNvSpPr/>
                        <wps:spPr>
                          <a:xfrm>
                            <a:off x="6343773" y="361448"/>
                            <a:ext cx="1125093" cy="1546579"/>
                          </a:xfrm>
                          <a:custGeom>
                            <a:avLst/>
                            <a:gdLst/>
                            <a:ahLst/>
                            <a:cxnLst/>
                            <a:rect l="0" t="0" r="0" b="0"/>
                            <a:pathLst>
                              <a:path w="1125093" h="1546579">
                                <a:moveTo>
                                  <a:pt x="0" y="1546579"/>
                                </a:moveTo>
                                <a:lnTo>
                                  <a:pt x="1125093" y="1546579"/>
                                </a:lnTo>
                                <a:lnTo>
                                  <a:pt x="1125093" y="0"/>
                                </a:lnTo>
                                <a:lnTo>
                                  <a:pt x="0" y="0"/>
                                </a:lnTo>
                                <a:lnTo>
                                  <a:pt x="0" y="1546579"/>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4" name="Shape 124"/>
                        <wps:cNvSpPr/>
                        <wps:spPr>
                          <a:xfrm>
                            <a:off x="6944794" y="230042"/>
                            <a:ext cx="15412" cy="33899"/>
                          </a:xfrm>
                          <a:custGeom>
                            <a:avLst/>
                            <a:gdLst/>
                            <a:ahLst/>
                            <a:cxnLst/>
                            <a:rect l="0" t="0" r="0" b="0"/>
                            <a:pathLst>
                              <a:path w="15412" h="33899">
                                <a:moveTo>
                                  <a:pt x="7706" y="0"/>
                                </a:moveTo>
                                <a:cubicBezTo>
                                  <a:pt x="8727" y="1"/>
                                  <a:pt x="9711" y="431"/>
                                  <a:pt x="10655" y="1291"/>
                                </a:cubicBezTo>
                                <a:cubicBezTo>
                                  <a:pt x="11599" y="2152"/>
                                  <a:pt x="12433" y="3376"/>
                                  <a:pt x="13155" y="4965"/>
                                </a:cubicBezTo>
                                <a:cubicBezTo>
                                  <a:pt x="13877" y="6555"/>
                                  <a:pt x="14434" y="8388"/>
                                  <a:pt x="14825" y="10464"/>
                                </a:cubicBezTo>
                                <a:cubicBezTo>
                                  <a:pt x="15217" y="12541"/>
                                  <a:pt x="15412" y="14702"/>
                                  <a:pt x="15412" y="16949"/>
                                </a:cubicBezTo>
                                <a:cubicBezTo>
                                  <a:pt x="15412" y="19198"/>
                                  <a:pt x="15217" y="21361"/>
                                  <a:pt x="14825" y="23437"/>
                                </a:cubicBezTo>
                                <a:cubicBezTo>
                                  <a:pt x="14434" y="25514"/>
                                  <a:pt x="13877" y="27347"/>
                                  <a:pt x="13155" y="28935"/>
                                </a:cubicBezTo>
                                <a:cubicBezTo>
                                  <a:pt x="12433" y="30525"/>
                                  <a:pt x="11599" y="31750"/>
                                  <a:pt x="10655" y="32610"/>
                                </a:cubicBezTo>
                                <a:cubicBezTo>
                                  <a:pt x="9711" y="33470"/>
                                  <a:pt x="8727" y="33899"/>
                                  <a:pt x="7706" y="33899"/>
                                </a:cubicBezTo>
                                <a:cubicBezTo>
                                  <a:pt x="6684" y="33899"/>
                                  <a:pt x="5701" y="33470"/>
                                  <a:pt x="4757" y="32610"/>
                                </a:cubicBezTo>
                                <a:cubicBezTo>
                                  <a:pt x="3813" y="31750"/>
                                  <a:pt x="2979" y="30524"/>
                                  <a:pt x="2256" y="28935"/>
                                </a:cubicBezTo>
                                <a:cubicBezTo>
                                  <a:pt x="1534" y="27346"/>
                                  <a:pt x="977" y="25514"/>
                                  <a:pt x="587" y="23437"/>
                                </a:cubicBezTo>
                                <a:cubicBezTo>
                                  <a:pt x="195" y="21361"/>
                                  <a:pt x="0" y="19198"/>
                                  <a:pt x="0" y="16949"/>
                                </a:cubicBezTo>
                                <a:cubicBezTo>
                                  <a:pt x="0" y="14702"/>
                                  <a:pt x="195" y="12541"/>
                                  <a:pt x="586" y="10464"/>
                                </a:cubicBezTo>
                                <a:cubicBezTo>
                                  <a:pt x="977" y="8388"/>
                                  <a:pt x="1534" y="6555"/>
                                  <a:pt x="2256" y="4965"/>
                                </a:cubicBezTo>
                                <a:cubicBezTo>
                                  <a:pt x="2979" y="3376"/>
                                  <a:pt x="3813" y="2152"/>
                                  <a:pt x="4757" y="1291"/>
                                </a:cubicBezTo>
                                <a:cubicBezTo>
                                  <a:pt x="5701" y="431"/>
                                  <a:pt x="6684" y="1"/>
                                  <a:pt x="77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 name="Shape 125"/>
                        <wps:cNvSpPr/>
                        <wps:spPr>
                          <a:xfrm>
                            <a:off x="6944794" y="230042"/>
                            <a:ext cx="15412" cy="33899"/>
                          </a:xfrm>
                          <a:custGeom>
                            <a:avLst/>
                            <a:gdLst/>
                            <a:ahLst/>
                            <a:cxnLst/>
                            <a:rect l="0" t="0" r="0" b="0"/>
                            <a:pathLst>
                              <a:path w="15412" h="33899">
                                <a:moveTo>
                                  <a:pt x="7706" y="0"/>
                                </a:moveTo>
                                <a:cubicBezTo>
                                  <a:pt x="8727" y="1"/>
                                  <a:pt x="9711" y="431"/>
                                  <a:pt x="10655" y="1291"/>
                                </a:cubicBezTo>
                                <a:cubicBezTo>
                                  <a:pt x="11599" y="2152"/>
                                  <a:pt x="12433" y="3376"/>
                                  <a:pt x="13155" y="4965"/>
                                </a:cubicBezTo>
                                <a:cubicBezTo>
                                  <a:pt x="13877" y="6555"/>
                                  <a:pt x="14434" y="8388"/>
                                  <a:pt x="14825" y="10464"/>
                                </a:cubicBezTo>
                                <a:cubicBezTo>
                                  <a:pt x="15217" y="12541"/>
                                  <a:pt x="15412" y="14702"/>
                                  <a:pt x="15412" y="16949"/>
                                </a:cubicBezTo>
                                <a:cubicBezTo>
                                  <a:pt x="15412" y="19198"/>
                                  <a:pt x="15217" y="21361"/>
                                  <a:pt x="14825" y="23437"/>
                                </a:cubicBezTo>
                                <a:cubicBezTo>
                                  <a:pt x="14434" y="25514"/>
                                  <a:pt x="13877" y="27347"/>
                                  <a:pt x="13155" y="28935"/>
                                </a:cubicBezTo>
                                <a:cubicBezTo>
                                  <a:pt x="12433" y="30525"/>
                                  <a:pt x="11599" y="31750"/>
                                  <a:pt x="10655" y="32610"/>
                                </a:cubicBezTo>
                                <a:cubicBezTo>
                                  <a:pt x="9711" y="33470"/>
                                  <a:pt x="8727" y="33899"/>
                                  <a:pt x="7706" y="33899"/>
                                </a:cubicBezTo>
                                <a:cubicBezTo>
                                  <a:pt x="6684" y="33899"/>
                                  <a:pt x="5701" y="33470"/>
                                  <a:pt x="4757" y="32610"/>
                                </a:cubicBezTo>
                                <a:cubicBezTo>
                                  <a:pt x="3813" y="31750"/>
                                  <a:pt x="2979" y="30524"/>
                                  <a:pt x="2256" y="28935"/>
                                </a:cubicBezTo>
                                <a:cubicBezTo>
                                  <a:pt x="1534" y="27346"/>
                                  <a:pt x="977" y="25514"/>
                                  <a:pt x="587" y="23437"/>
                                </a:cubicBezTo>
                                <a:cubicBezTo>
                                  <a:pt x="195" y="21361"/>
                                  <a:pt x="0" y="19198"/>
                                  <a:pt x="0" y="16949"/>
                                </a:cubicBezTo>
                                <a:cubicBezTo>
                                  <a:pt x="0" y="14702"/>
                                  <a:pt x="195" y="12541"/>
                                  <a:pt x="586" y="10464"/>
                                </a:cubicBezTo>
                                <a:cubicBezTo>
                                  <a:pt x="977" y="8388"/>
                                  <a:pt x="1534" y="6555"/>
                                  <a:pt x="2256" y="4965"/>
                                </a:cubicBezTo>
                                <a:cubicBezTo>
                                  <a:pt x="2979" y="3376"/>
                                  <a:pt x="3813" y="2152"/>
                                  <a:pt x="4757" y="1291"/>
                                </a:cubicBezTo>
                                <a:cubicBezTo>
                                  <a:pt x="5701" y="431"/>
                                  <a:pt x="6684" y="1"/>
                                  <a:pt x="7706" y="0"/>
                                </a:cubicBezTo>
                                <a:close/>
                              </a:path>
                            </a:pathLst>
                          </a:custGeom>
                          <a:ln w="0" cap="flat">
                            <a:miter lim="100000"/>
                          </a:ln>
                        </wps:spPr>
                        <wps:style>
                          <a:lnRef idx="1">
                            <a:srgbClr val="C0C0C0"/>
                          </a:lnRef>
                          <a:fillRef idx="0">
                            <a:srgbClr val="000000">
                              <a:alpha val="0"/>
                            </a:srgbClr>
                          </a:fillRef>
                          <a:effectRef idx="0">
                            <a:scrgbClr r="0" g="0" b="0"/>
                          </a:effectRef>
                          <a:fontRef idx="none"/>
                        </wps:style>
                        <wps:bodyPr/>
                      </wps:wsp>
                      <wps:wsp>
                        <wps:cNvPr id="126" name="Shape 126"/>
                        <wps:cNvSpPr/>
                        <wps:spPr>
                          <a:xfrm>
                            <a:off x="6266725" y="141063"/>
                            <a:ext cx="1281127" cy="1966513"/>
                          </a:xfrm>
                          <a:custGeom>
                            <a:avLst/>
                            <a:gdLst/>
                            <a:ahLst/>
                            <a:cxnLst/>
                            <a:rect l="0" t="0" r="0" b="0"/>
                            <a:pathLst>
                              <a:path w="1281127" h="1966513">
                                <a:moveTo>
                                  <a:pt x="55824" y="1966126"/>
                                </a:moveTo>
                                <a:cubicBezTo>
                                  <a:pt x="26749" y="1964381"/>
                                  <a:pt x="2811" y="1915342"/>
                                  <a:pt x="0" y="1851765"/>
                                </a:cubicBezTo>
                                <a:lnTo>
                                  <a:pt x="0" y="114457"/>
                                </a:lnTo>
                                <a:cubicBezTo>
                                  <a:pt x="2811" y="50784"/>
                                  <a:pt x="26749" y="1841"/>
                                  <a:pt x="55824" y="0"/>
                                </a:cubicBezTo>
                                <a:lnTo>
                                  <a:pt x="1223366" y="0"/>
                                </a:lnTo>
                                <a:cubicBezTo>
                                  <a:pt x="1238679" y="0"/>
                                  <a:pt x="1253410" y="13374"/>
                                  <a:pt x="1264167" y="37216"/>
                                </a:cubicBezTo>
                                <a:cubicBezTo>
                                  <a:pt x="1275021" y="61057"/>
                                  <a:pt x="1281127" y="93426"/>
                                  <a:pt x="1281127" y="127153"/>
                                </a:cubicBezTo>
                                <a:lnTo>
                                  <a:pt x="1281127" y="1851765"/>
                                </a:lnTo>
                                <a:cubicBezTo>
                                  <a:pt x="1278123" y="1916990"/>
                                  <a:pt x="1253119" y="1966513"/>
                                  <a:pt x="1223366" y="1966126"/>
                                </a:cubicBezTo>
                                <a:lnTo>
                                  <a:pt x="55824" y="1966126"/>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7" name="Shape 127"/>
                        <wps:cNvSpPr/>
                        <wps:spPr>
                          <a:xfrm>
                            <a:off x="6257034" y="429192"/>
                            <a:ext cx="9692" cy="567828"/>
                          </a:xfrm>
                          <a:custGeom>
                            <a:avLst/>
                            <a:gdLst/>
                            <a:ahLst/>
                            <a:cxnLst/>
                            <a:rect l="0" t="0" r="0" b="0"/>
                            <a:pathLst>
                              <a:path w="9692" h="567828">
                                <a:moveTo>
                                  <a:pt x="9692" y="567828"/>
                                </a:moveTo>
                                <a:cubicBezTo>
                                  <a:pt x="7076" y="567828"/>
                                  <a:pt x="4652" y="565600"/>
                                  <a:pt x="2811" y="561626"/>
                                </a:cubicBezTo>
                                <a:cubicBezTo>
                                  <a:pt x="1067" y="557652"/>
                                  <a:pt x="0" y="552225"/>
                                  <a:pt x="0" y="546604"/>
                                </a:cubicBezTo>
                                <a:lnTo>
                                  <a:pt x="0" y="21225"/>
                                </a:lnTo>
                                <a:cubicBezTo>
                                  <a:pt x="0" y="9498"/>
                                  <a:pt x="4362" y="0"/>
                                  <a:pt x="9692" y="0"/>
                                </a:cubicBezTo>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8" name="Shape 128"/>
                        <wps:cNvSpPr/>
                        <wps:spPr>
                          <a:xfrm>
                            <a:off x="7547853" y="429192"/>
                            <a:ext cx="9595" cy="567828"/>
                          </a:xfrm>
                          <a:custGeom>
                            <a:avLst/>
                            <a:gdLst/>
                            <a:ahLst/>
                            <a:cxnLst/>
                            <a:rect l="0" t="0" r="0" b="0"/>
                            <a:pathLst>
                              <a:path w="9595" h="567828">
                                <a:moveTo>
                                  <a:pt x="0" y="567828"/>
                                </a:moveTo>
                                <a:cubicBezTo>
                                  <a:pt x="2520" y="567828"/>
                                  <a:pt x="5040" y="565600"/>
                                  <a:pt x="6784" y="561626"/>
                                </a:cubicBezTo>
                                <a:cubicBezTo>
                                  <a:pt x="8626" y="557652"/>
                                  <a:pt x="9595" y="552225"/>
                                  <a:pt x="9595" y="546604"/>
                                </a:cubicBezTo>
                                <a:lnTo>
                                  <a:pt x="9595" y="21225"/>
                                </a:lnTo>
                                <a:cubicBezTo>
                                  <a:pt x="9595" y="15604"/>
                                  <a:pt x="8626" y="10176"/>
                                  <a:pt x="6784" y="6203"/>
                                </a:cubicBezTo>
                                <a:cubicBezTo>
                                  <a:pt x="5040" y="2229"/>
                                  <a:pt x="2520" y="0"/>
                                  <a:pt x="0" y="0"/>
                                </a:cubicBezTo>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9" name="Shape 129"/>
                        <wps:cNvSpPr/>
                        <wps:spPr>
                          <a:xfrm>
                            <a:off x="4775779" y="4542774"/>
                            <a:ext cx="1196422" cy="629951"/>
                          </a:xfrm>
                          <a:custGeom>
                            <a:avLst/>
                            <a:gdLst/>
                            <a:ahLst/>
                            <a:cxnLst/>
                            <a:rect l="0" t="0" r="0" b="0"/>
                            <a:pathLst>
                              <a:path w="1196422" h="629951">
                                <a:moveTo>
                                  <a:pt x="1196422" y="0"/>
                                </a:moveTo>
                                <a:cubicBezTo>
                                  <a:pt x="789313" y="0"/>
                                  <a:pt x="585758" y="104992"/>
                                  <a:pt x="585758" y="314975"/>
                                </a:cubicBezTo>
                                <a:cubicBezTo>
                                  <a:pt x="585758" y="524959"/>
                                  <a:pt x="390505" y="629951"/>
                                  <a:pt x="0" y="629951"/>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0" name="Shape 130"/>
                        <wps:cNvSpPr/>
                        <wps:spPr>
                          <a:xfrm>
                            <a:off x="3326406" y="4867441"/>
                            <a:ext cx="1453733" cy="969156"/>
                          </a:xfrm>
                          <a:custGeom>
                            <a:avLst/>
                            <a:gdLst/>
                            <a:ahLst/>
                            <a:cxnLst/>
                            <a:rect l="0" t="0" r="0" b="0"/>
                            <a:pathLst>
                              <a:path w="1453733" h="969156">
                                <a:moveTo>
                                  <a:pt x="0" y="0"/>
                                </a:moveTo>
                                <a:lnTo>
                                  <a:pt x="1356818" y="0"/>
                                </a:lnTo>
                                <a:lnTo>
                                  <a:pt x="1453733" y="96916"/>
                                </a:lnTo>
                                <a:lnTo>
                                  <a:pt x="1453733" y="969156"/>
                                </a:lnTo>
                                <a:lnTo>
                                  <a:pt x="96915" y="969156"/>
                                </a:lnTo>
                                <a:lnTo>
                                  <a:pt x="0" y="87224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 name="Shape 131"/>
                        <wps:cNvSpPr/>
                        <wps:spPr>
                          <a:xfrm>
                            <a:off x="3326406" y="4867441"/>
                            <a:ext cx="1453733" cy="969156"/>
                          </a:xfrm>
                          <a:custGeom>
                            <a:avLst/>
                            <a:gdLst/>
                            <a:ahLst/>
                            <a:cxnLst/>
                            <a:rect l="0" t="0" r="0" b="0"/>
                            <a:pathLst>
                              <a:path w="1453733" h="969156">
                                <a:moveTo>
                                  <a:pt x="0" y="0"/>
                                </a:moveTo>
                                <a:lnTo>
                                  <a:pt x="1356818" y="0"/>
                                </a:lnTo>
                                <a:lnTo>
                                  <a:pt x="1453733" y="96916"/>
                                </a:lnTo>
                                <a:lnTo>
                                  <a:pt x="1453733" y="969156"/>
                                </a:lnTo>
                                <a:lnTo>
                                  <a:pt x="96915" y="969156"/>
                                </a:lnTo>
                                <a:lnTo>
                                  <a:pt x="0" y="872240"/>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2" name="Shape 132"/>
                        <wps:cNvSpPr/>
                        <wps:spPr>
                          <a:xfrm>
                            <a:off x="3326406" y="4867441"/>
                            <a:ext cx="1453733" cy="96916"/>
                          </a:xfrm>
                          <a:custGeom>
                            <a:avLst/>
                            <a:gdLst/>
                            <a:ahLst/>
                            <a:cxnLst/>
                            <a:rect l="0" t="0" r="0" b="0"/>
                            <a:pathLst>
                              <a:path w="1453733" h="96916">
                                <a:moveTo>
                                  <a:pt x="0" y="0"/>
                                </a:moveTo>
                                <a:lnTo>
                                  <a:pt x="1356818" y="0"/>
                                </a:lnTo>
                                <a:lnTo>
                                  <a:pt x="1453733" y="96916"/>
                                </a:lnTo>
                                <a:lnTo>
                                  <a:pt x="96915" y="96916"/>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33" name="Shape 133"/>
                        <wps:cNvSpPr/>
                        <wps:spPr>
                          <a:xfrm>
                            <a:off x="3326406" y="4867441"/>
                            <a:ext cx="96915" cy="969156"/>
                          </a:xfrm>
                          <a:custGeom>
                            <a:avLst/>
                            <a:gdLst/>
                            <a:ahLst/>
                            <a:cxnLst/>
                            <a:rect l="0" t="0" r="0" b="0"/>
                            <a:pathLst>
                              <a:path w="96915" h="969156">
                                <a:moveTo>
                                  <a:pt x="0" y="0"/>
                                </a:moveTo>
                                <a:lnTo>
                                  <a:pt x="96915" y="96916"/>
                                </a:lnTo>
                                <a:lnTo>
                                  <a:pt x="96915" y="969156"/>
                                </a:lnTo>
                                <a:lnTo>
                                  <a:pt x="0" y="872240"/>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34" name="Shape 134"/>
                        <wps:cNvSpPr/>
                        <wps:spPr>
                          <a:xfrm>
                            <a:off x="3326406" y="4867441"/>
                            <a:ext cx="96915" cy="969156"/>
                          </a:xfrm>
                          <a:custGeom>
                            <a:avLst/>
                            <a:gdLst/>
                            <a:ahLst/>
                            <a:cxnLst/>
                            <a:rect l="0" t="0" r="0" b="0"/>
                            <a:pathLst>
                              <a:path w="96915" h="969156">
                                <a:moveTo>
                                  <a:pt x="96915" y="969156"/>
                                </a:moveTo>
                                <a:lnTo>
                                  <a:pt x="96915" y="96916"/>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5" name="Shape 135"/>
                        <wps:cNvSpPr/>
                        <wps:spPr>
                          <a:xfrm>
                            <a:off x="3423321" y="4964357"/>
                            <a:ext cx="1356818" cy="0"/>
                          </a:xfrm>
                          <a:custGeom>
                            <a:avLst/>
                            <a:gdLst/>
                            <a:ahLst/>
                            <a:cxnLst/>
                            <a:rect l="0" t="0" r="0" b="0"/>
                            <a:pathLst>
                              <a:path w="1356818">
                                <a:moveTo>
                                  <a:pt x="0" y="0"/>
                                </a:moveTo>
                                <a:lnTo>
                                  <a:pt x="1356818"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15" name="Rectangle 815"/>
                        <wps:cNvSpPr/>
                        <wps:spPr>
                          <a:xfrm>
                            <a:off x="3506052" y="5249782"/>
                            <a:ext cx="1184550" cy="430622"/>
                          </a:xfrm>
                          <a:prstGeom prst="rect">
                            <a:avLst/>
                          </a:prstGeom>
                          <a:ln>
                            <a:noFill/>
                          </a:ln>
                        </wps:spPr>
                        <wps:txbx>
                          <w:txbxContent>
                            <w:p w14:paraId="0402F5CC" w14:textId="372B717C" w:rsidR="000A33D0" w:rsidRPr="006F59C2" w:rsidRDefault="006C021A" w:rsidP="006C021A">
                              <w:pPr>
                                <w:spacing w:after="160"/>
                                <w:ind w:left="187" w:hanging="187"/>
                                <w:rPr>
                                  <w:sz w:val="14"/>
                                  <w:szCs w:val="14"/>
                                </w:rPr>
                              </w:pPr>
                              <w:r w:rsidRPr="006F59C2">
                                <w:rPr>
                                  <w:sz w:val="14"/>
                                  <w:szCs w:val="14"/>
                                </w:rPr>
                                <w:t>2:</w:t>
                              </w:r>
                              <w:r w:rsidR="000A33D0" w:rsidRPr="006F59C2">
                                <w:rPr>
                                  <w:sz w:val="14"/>
                                  <w:szCs w:val="14"/>
                                </w:rPr>
                                <w:t xml:space="preserve"> RFID reader</w:t>
                              </w:r>
                            </w:p>
                          </w:txbxContent>
                        </wps:txbx>
                        <wps:bodyPr horzOverflow="overflow" vert="horz" lIns="0" tIns="0" rIns="0" bIns="0" rtlCol="0">
                          <a:noAutofit/>
                        </wps:bodyPr>
                      </wps:wsp>
                      <wps:wsp>
                        <wps:cNvPr id="979" name="Shape 979"/>
                        <wps:cNvSpPr/>
                        <wps:spPr>
                          <a:xfrm>
                            <a:off x="3171341" y="5032198"/>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138" name="Shape 138"/>
                        <wps:cNvSpPr/>
                        <wps:spPr>
                          <a:xfrm>
                            <a:off x="3171341" y="5032198"/>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0" name="Shape 980"/>
                        <wps:cNvSpPr/>
                        <wps:spPr>
                          <a:xfrm>
                            <a:off x="3171341" y="5196954"/>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0" name="Shape 140"/>
                        <wps:cNvSpPr/>
                        <wps:spPr>
                          <a:xfrm>
                            <a:off x="3171341" y="5196954"/>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1" name="Shape 981"/>
                        <wps:cNvSpPr/>
                        <wps:spPr>
                          <a:xfrm>
                            <a:off x="3171341" y="5361711"/>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2" name="Shape 142"/>
                        <wps:cNvSpPr/>
                        <wps:spPr>
                          <a:xfrm>
                            <a:off x="3171341" y="5361711"/>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2" name="Shape 982"/>
                        <wps:cNvSpPr/>
                        <wps:spPr>
                          <a:xfrm>
                            <a:off x="3171341" y="5526467"/>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4" name="Shape 144"/>
                        <wps:cNvSpPr/>
                        <wps:spPr>
                          <a:xfrm>
                            <a:off x="3171341" y="5526467"/>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146" name="Shape 146"/>
                        <wps:cNvSpPr/>
                        <wps:spPr>
                          <a:xfrm>
                            <a:off x="6912281" y="5051581"/>
                            <a:ext cx="1104837" cy="552419"/>
                          </a:xfrm>
                          <a:custGeom>
                            <a:avLst/>
                            <a:gdLst/>
                            <a:ahLst/>
                            <a:cxnLst/>
                            <a:rect l="0" t="0" r="0" b="0"/>
                            <a:pathLst>
                              <a:path w="1104837" h="552419">
                                <a:moveTo>
                                  <a:pt x="0" y="0"/>
                                </a:moveTo>
                                <a:lnTo>
                                  <a:pt x="1036996" y="0"/>
                                </a:lnTo>
                                <a:lnTo>
                                  <a:pt x="1104837" y="67841"/>
                                </a:lnTo>
                                <a:lnTo>
                                  <a:pt x="1104837" y="552419"/>
                                </a:lnTo>
                                <a:lnTo>
                                  <a:pt x="67841" y="552419"/>
                                </a:lnTo>
                                <a:lnTo>
                                  <a:pt x="0" y="484578"/>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47" name="Shape 147"/>
                        <wps:cNvSpPr/>
                        <wps:spPr>
                          <a:xfrm>
                            <a:off x="6912281" y="5051581"/>
                            <a:ext cx="1104837" cy="67841"/>
                          </a:xfrm>
                          <a:custGeom>
                            <a:avLst/>
                            <a:gdLst/>
                            <a:ahLst/>
                            <a:cxnLst/>
                            <a:rect l="0" t="0" r="0" b="0"/>
                            <a:pathLst>
                              <a:path w="1104837" h="67841">
                                <a:moveTo>
                                  <a:pt x="0" y="0"/>
                                </a:moveTo>
                                <a:lnTo>
                                  <a:pt x="1036996" y="0"/>
                                </a:lnTo>
                                <a:lnTo>
                                  <a:pt x="1104837" y="67841"/>
                                </a:lnTo>
                                <a:lnTo>
                                  <a:pt x="67841" y="67841"/>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48" name="Shape 148"/>
                        <wps:cNvSpPr/>
                        <wps:spPr>
                          <a:xfrm>
                            <a:off x="6912281" y="5051581"/>
                            <a:ext cx="67841" cy="552419"/>
                          </a:xfrm>
                          <a:custGeom>
                            <a:avLst/>
                            <a:gdLst/>
                            <a:ahLst/>
                            <a:cxnLst/>
                            <a:rect l="0" t="0" r="0" b="0"/>
                            <a:pathLst>
                              <a:path w="67841" h="552419">
                                <a:moveTo>
                                  <a:pt x="0" y="0"/>
                                </a:moveTo>
                                <a:lnTo>
                                  <a:pt x="67841" y="67841"/>
                                </a:lnTo>
                                <a:lnTo>
                                  <a:pt x="67841" y="552419"/>
                                </a:lnTo>
                                <a:lnTo>
                                  <a:pt x="0" y="484578"/>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49" name="Shape 149"/>
                        <wps:cNvSpPr/>
                        <wps:spPr>
                          <a:xfrm>
                            <a:off x="6912281" y="5051581"/>
                            <a:ext cx="67841" cy="552419"/>
                          </a:xfrm>
                          <a:custGeom>
                            <a:avLst/>
                            <a:gdLst/>
                            <a:ahLst/>
                            <a:cxnLst/>
                            <a:rect l="0" t="0" r="0" b="0"/>
                            <a:pathLst>
                              <a:path w="67841" h="552419">
                                <a:moveTo>
                                  <a:pt x="67841" y="552419"/>
                                </a:moveTo>
                                <a:lnTo>
                                  <a:pt x="67841" y="67841"/>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0" name="Shape 150"/>
                        <wps:cNvSpPr/>
                        <wps:spPr>
                          <a:xfrm>
                            <a:off x="6980122" y="5119421"/>
                            <a:ext cx="1036996" cy="0"/>
                          </a:xfrm>
                          <a:custGeom>
                            <a:avLst/>
                            <a:gdLst/>
                            <a:ahLst/>
                            <a:cxnLst/>
                            <a:rect l="0" t="0" r="0" b="0"/>
                            <a:pathLst>
                              <a:path w="1036996">
                                <a:moveTo>
                                  <a:pt x="0" y="0"/>
                                </a:moveTo>
                                <a:lnTo>
                                  <a:pt x="1036996"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17" name="Rectangle 817"/>
                        <wps:cNvSpPr/>
                        <wps:spPr>
                          <a:xfrm>
                            <a:off x="7047428" y="5151942"/>
                            <a:ext cx="969688" cy="493065"/>
                          </a:xfrm>
                          <a:prstGeom prst="rect">
                            <a:avLst/>
                          </a:prstGeom>
                          <a:ln>
                            <a:noFill/>
                          </a:ln>
                        </wps:spPr>
                        <wps:txbx>
                          <w:txbxContent>
                            <w:p w14:paraId="1D5D573E" w14:textId="782E1F7C" w:rsidR="000A33D0" w:rsidRPr="006C021A" w:rsidRDefault="006C021A" w:rsidP="000A33D0">
                              <w:pPr>
                                <w:spacing w:after="160"/>
                                <w:rPr>
                                  <w:sz w:val="14"/>
                                  <w:szCs w:val="14"/>
                                </w:rPr>
                              </w:pPr>
                              <w:r w:rsidRPr="006C021A">
                                <w:rPr>
                                  <w:sz w:val="14"/>
                                  <w:szCs w:val="14"/>
                                </w:rPr>
                                <w:t>9:</w:t>
                              </w:r>
                              <w:r w:rsidR="000A33D0" w:rsidRPr="006C021A">
                                <w:rPr>
                                  <w:sz w:val="14"/>
                                  <w:szCs w:val="14"/>
                                </w:rPr>
                                <w:t xml:space="preserve"> Power adapter</w:t>
                              </w:r>
                            </w:p>
                          </w:txbxContent>
                        </wps:txbx>
                        <wps:bodyPr horzOverflow="overflow" vert="horz" lIns="0" tIns="0" rIns="0" bIns="0" rtlCol="0">
                          <a:noAutofit/>
                        </wps:bodyPr>
                      </wps:wsp>
                      <wps:wsp>
                        <wps:cNvPr id="152" name="Shape 152"/>
                        <wps:cNvSpPr/>
                        <wps:spPr>
                          <a:xfrm>
                            <a:off x="4789830" y="5293870"/>
                            <a:ext cx="2122451" cy="352126"/>
                          </a:xfrm>
                          <a:custGeom>
                            <a:avLst/>
                            <a:gdLst/>
                            <a:ahLst/>
                            <a:cxnLst/>
                            <a:rect l="0" t="0" r="0" b="0"/>
                            <a:pathLst>
                              <a:path w="2122451" h="352126">
                                <a:moveTo>
                                  <a:pt x="0" y="348896"/>
                                </a:moveTo>
                                <a:cubicBezTo>
                                  <a:pt x="710650" y="352126"/>
                                  <a:pt x="1065975" y="294785"/>
                                  <a:pt x="1065975" y="176871"/>
                                </a:cubicBezTo>
                                <a:cubicBezTo>
                                  <a:pt x="1065975" y="58956"/>
                                  <a:pt x="1418134" y="0"/>
                                  <a:pt x="2122451"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3" name="Shape 153"/>
                        <wps:cNvSpPr/>
                        <wps:spPr>
                          <a:xfrm>
                            <a:off x="6524555" y="3641459"/>
                            <a:ext cx="639707" cy="804399"/>
                          </a:xfrm>
                          <a:custGeom>
                            <a:avLst/>
                            <a:gdLst/>
                            <a:ahLst/>
                            <a:cxnLst/>
                            <a:rect l="0" t="0" r="0" b="0"/>
                            <a:pathLst>
                              <a:path w="639707" h="804399">
                                <a:moveTo>
                                  <a:pt x="639707" y="804399"/>
                                </a:moveTo>
                                <a:cubicBezTo>
                                  <a:pt x="213214" y="804399"/>
                                  <a:pt x="0" y="536266"/>
                                  <a:pt x="64"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6" name="Shape 156"/>
                        <wps:cNvSpPr/>
                        <wps:spPr>
                          <a:xfrm>
                            <a:off x="9596843" y="3995201"/>
                            <a:ext cx="707483" cy="48458"/>
                          </a:xfrm>
                          <a:custGeom>
                            <a:avLst/>
                            <a:gdLst/>
                            <a:ahLst/>
                            <a:cxnLst/>
                            <a:rect l="0" t="0" r="0" b="0"/>
                            <a:pathLst>
                              <a:path w="707483" h="48458">
                                <a:moveTo>
                                  <a:pt x="0" y="0"/>
                                </a:moveTo>
                                <a:lnTo>
                                  <a:pt x="659026" y="0"/>
                                </a:lnTo>
                                <a:lnTo>
                                  <a:pt x="707483" y="48458"/>
                                </a:lnTo>
                                <a:lnTo>
                                  <a:pt x="48458" y="48458"/>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57" name="Shape 157"/>
                        <wps:cNvSpPr/>
                        <wps:spPr>
                          <a:xfrm>
                            <a:off x="9596843" y="3995201"/>
                            <a:ext cx="48458" cy="503961"/>
                          </a:xfrm>
                          <a:custGeom>
                            <a:avLst/>
                            <a:gdLst/>
                            <a:ahLst/>
                            <a:cxnLst/>
                            <a:rect l="0" t="0" r="0" b="0"/>
                            <a:pathLst>
                              <a:path w="48458" h="503961">
                                <a:moveTo>
                                  <a:pt x="0" y="0"/>
                                </a:moveTo>
                                <a:lnTo>
                                  <a:pt x="48458" y="48458"/>
                                </a:lnTo>
                                <a:lnTo>
                                  <a:pt x="48458" y="503961"/>
                                </a:lnTo>
                                <a:lnTo>
                                  <a:pt x="0" y="455503"/>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58" name="Shape 158"/>
                        <wps:cNvSpPr/>
                        <wps:spPr>
                          <a:xfrm>
                            <a:off x="9596843" y="3995201"/>
                            <a:ext cx="48458" cy="503961"/>
                          </a:xfrm>
                          <a:custGeom>
                            <a:avLst/>
                            <a:gdLst/>
                            <a:ahLst/>
                            <a:cxnLst/>
                            <a:rect l="0" t="0" r="0" b="0"/>
                            <a:pathLst>
                              <a:path w="48458" h="503961">
                                <a:moveTo>
                                  <a:pt x="48458" y="503961"/>
                                </a:moveTo>
                                <a:lnTo>
                                  <a:pt x="48458" y="48458"/>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9" name="Shape 159"/>
                        <wps:cNvSpPr/>
                        <wps:spPr>
                          <a:xfrm>
                            <a:off x="9645300" y="4043659"/>
                            <a:ext cx="659026" cy="0"/>
                          </a:xfrm>
                          <a:custGeom>
                            <a:avLst/>
                            <a:gdLst/>
                            <a:ahLst/>
                            <a:cxnLst/>
                            <a:rect l="0" t="0" r="0" b="0"/>
                            <a:pathLst>
                              <a:path w="659026">
                                <a:moveTo>
                                  <a:pt x="0" y="0"/>
                                </a:moveTo>
                                <a:lnTo>
                                  <a:pt x="659026"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09" name="Rectangle 809"/>
                        <wps:cNvSpPr/>
                        <wps:spPr>
                          <a:xfrm>
                            <a:off x="9668754" y="4103008"/>
                            <a:ext cx="635573" cy="402918"/>
                          </a:xfrm>
                          <a:prstGeom prst="rect">
                            <a:avLst/>
                          </a:prstGeom>
                          <a:ln>
                            <a:noFill/>
                          </a:ln>
                        </wps:spPr>
                        <wps:txbx>
                          <w:txbxContent>
                            <w:p w14:paraId="719DFB3E" w14:textId="7846490A" w:rsidR="000A33D0" w:rsidRPr="006C021A" w:rsidRDefault="006C021A" w:rsidP="000A33D0">
                              <w:pPr>
                                <w:spacing w:after="160"/>
                                <w:rPr>
                                  <w:sz w:val="12"/>
                                  <w:szCs w:val="12"/>
                                </w:rPr>
                              </w:pPr>
                              <w:r w:rsidRPr="006C021A">
                                <w:rPr>
                                  <w:sz w:val="12"/>
                                  <w:szCs w:val="12"/>
                                </w:rPr>
                                <w:t>8:</w:t>
                              </w:r>
                              <w:r w:rsidR="000A33D0" w:rsidRPr="006C021A">
                                <w:rPr>
                                  <w:sz w:val="12"/>
                                  <w:szCs w:val="12"/>
                                </w:rPr>
                                <w:t xml:space="preserve"> USB adapter</w:t>
                              </w:r>
                            </w:p>
                          </w:txbxContent>
                        </wps:txbx>
                        <wps:bodyPr horzOverflow="overflow" vert="horz" lIns="0" tIns="0" rIns="0" bIns="0" rtlCol="0">
                          <a:noAutofit/>
                        </wps:bodyPr>
                      </wps:wsp>
                      <pic:pic xmlns:pic="http://schemas.openxmlformats.org/drawingml/2006/picture">
                        <pic:nvPicPr>
                          <pic:cNvPr id="162" name="Picture 162"/>
                          <pic:cNvPicPr/>
                        </pic:nvPicPr>
                        <pic:blipFill>
                          <a:blip r:embed="rId31"/>
                          <a:stretch>
                            <a:fillRect/>
                          </a:stretch>
                        </pic:blipFill>
                        <pic:spPr>
                          <a:xfrm>
                            <a:off x="10590227" y="3874056"/>
                            <a:ext cx="678409" cy="678409"/>
                          </a:xfrm>
                          <a:prstGeom prst="rect">
                            <a:avLst/>
                          </a:prstGeom>
                        </pic:spPr>
                      </pic:pic>
                      <pic:pic xmlns:pic="http://schemas.openxmlformats.org/drawingml/2006/picture">
                        <pic:nvPicPr>
                          <pic:cNvPr id="164" name="Picture 164"/>
                          <pic:cNvPicPr/>
                        </pic:nvPicPr>
                        <pic:blipFill>
                          <a:blip r:embed="rId31"/>
                          <a:stretch>
                            <a:fillRect/>
                          </a:stretch>
                        </pic:blipFill>
                        <pic:spPr>
                          <a:xfrm>
                            <a:off x="10590227" y="5405323"/>
                            <a:ext cx="678409" cy="678409"/>
                          </a:xfrm>
                          <a:prstGeom prst="rect">
                            <a:avLst/>
                          </a:prstGeom>
                        </pic:spPr>
                      </pic:pic>
                      <wps:wsp>
                        <wps:cNvPr id="165" name="Shape 165"/>
                        <wps:cNvSpPr/>
                        <wps:spPr>
                          <a:xfrm>
                            <a:off x="8017119" y="5361711"/>
                            <a:ext cx="1725098" cy="390893"/>
                          </a:xfrm>
                          <a:custGeom>
                            <a:avLst/>
                            <a:gdLst/>
                            <a:ahLst/>
                            <a:cxnLst/>
                            <a:rect l="0" t="0" r="0" b="0"/>
                            <a:pathLst>
                              <a:path w="1725098" h="390893">
                                <a:moveTo>
                                  <a:pt x="1725098" y="387662"/>
                                </a:moveTo>
                                <a:cubicBezTo>
                                  <a:pt x="1150001" y="390893"/>
                                  <a:pt x="862452" y="327090"/>
                                  <a:pt x="862452" y="196254"/>
                                </a:cubicBezTo>
                                <a:cubicBezTo>
                                  <a:pt x="862452" y="65418"/>
                                  <a:pt x="574968" y="0"/>
                                  <a:pt x="0"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7" name="Picture 167"/>
                          <pic:cNvPicPr/>
                        </pic:nvPicPr>
                        <pic:blipFill>
                          <a:blip r:embed="rId32"/>
                          <a:stretch>
                            <a:fillRect/>
                          </a:stretch>
                        </pic:blipFill>
                        <pic:spPr>
                          <a:xfrm>
                            <a:off x="9727679" y="5356866"/>
                            <a:ext cx="772999" cy="804399"/>
                          </a:xfrm>
                          <a:prstGeom prst="rect">
                            <a:avLst/>
                          </a:prstGeom>
                        </pic:spPr>
                      </pic:pic>
                      <wps:wsp>
                        <wps:cNvPr id="801" name="Rectangle 801"/>
                        <wps:cNvSpPr/>
                        <wps:spPr>
                          <a:xfrm>
                            <a:off x="6489431" y="1075752"/>
                            <a:ext cx="986100" cy="422627"/>
                          </a:xfrm>
                          <a:prstGeom prst="rect">
                            <a:avLst/>
                          </a:prstGeom>
                          <a:ln>
                            <a:noFill/>
                          </a:ln>
                        </wps:spPr>
                        <wps:txbx>
                          <w:txbxContent>
                            <w:p w14:paraId="5CB0B0A9" w14:textId="7787F922" w:rsidR="000A33D0" w:rsidRPr="006F59C2" w:rsidRDefault="006C021A" w:rsidP="000A33D0">
                              <w:pPr>
                                <w:spacing w:after="160"/>
                                <w:rPr>
                                  <w:sz w:val="14"/>
                                  <w:szCs w:val="14"/>
                                </w:rPr>
                              </w:pPr>
                              <w:r w:rsidRPr="006F59C2">
                                <w:rPr>
                                  <w:sz w:val="14"/>
                                  <w:szCs w:val="14"/>
                                </w:rPr>
                                <w:t>6:</w:t>
                              </w:r>
                              <w:r w:rsidR="000A33D0" w:rsidRPr="006F59C2">
                                <w:rPr>
                                  <w:sz w:val="14"/>
                                  <w:szCs w:val="14"/>
                                </w:rPr>
                                <w:t xml:space="preserve"> Tablet</w:t>
                              </w:r>
                            </w:p>
                          </w:txbxContent>
                        </wps:txbx>
                        <wps:bodyPr horzOverflow="overflow" vert="horz" lIns="0" tIns="0" rIns="0" bIns="0" rtlCol="0">
                          <a:noAutofit/>
                        </wps:bodyPr>
                      </wps:wsp>
                      <wps:wsp>
                        <wps:cNvPr id="803" name="Rectangle 803"/>
                        <wps:cNvSpPr/>
                        <wps:spPr>
                          <a:xfrm>
                            <a:off x="7047428" y="2499420"/>
                            <a:ext cx="2621325" cy="419588"/>
                          </a:xfrm>
                          <a:prstGeom prst="rect">
                            <a:avLst/>
                          </a:prstGeom>
                          <a:ln>
                            <a:noFill/>
                          </a:ln>
                        </wps:spPr>
                        <wps:txbx>
                          <w:txbxContent>
                            <w:p w14:paraId="1655388F" w14:textId="2D8E4242" w:rsidR="000A33D0" w:rsidRPr="006F59C2" w:rsidRDefault="006C021A" w:rsidP="000A33D0">
                              <w:pPr>
                                <w:spacing w:after="160"/>
                                <w:rPr>
                                  <w:sz w:val="14"/>
                                  <w:szCs w:val="14"/>
                                </w:rPr>
                              </w:pPr>
                              <w:r w:rsidRPr="006F59C2">
                                <w:rPr>
                                  <w:sz w:val="14"/>
                                  <w:szCs w:val="14"/>
                                </w:rPr>
                                <w:t>5:</w:t>
                              </w:r>
                              <w:r w:rsidR="000A33D0" w:rsidRPr="006F59C2">
                                <w:rPr>
                                  <w:sz w:val="14"/>
                                  <w:szCs w:val="14"/>
                                </w:rPr>
                                <w:t xml:space="preserve"> USB C extension cable</w:t>
                              </w:r>
                            </w:p>
                          </w:txbxContent>
                        </wps:txbx>
                        <wps:bodyPr horzOverflow="overflow" vert="horz" lIns="0" tIns="0" rIns="0" bIns="0" rtlCol="0">
                          <a:noAutofit/>
                        </wps:bodyPr>
                      </wps:wsp>
                      <wps:wsp>
                        <wps:cNvPr id="807" name="Rectangle 807"/>
                        <wps:cNvSpPr/>
                        <wps:spPr>
                          <a:xfrm>
                            <a:off x="4022818" y="3767763"/>
                            <a:ext cx="2501739" cy="603048"/>
                          </a:xfrm>
                          <a:prstGeom prst="rect">
                            <a:avLst/>
                          </a:prstGeom>
                          <a:ln>
                            <a:noFill/>
                          </a:ln>
                        </wps:spPr>
                        <wps:txbx>
                          <w:txbxContent>
                            <w:p w14:paraId="6409C88A" w14:textId="473F78FF" w:rsidR="000A33D0" w:rsidRPr="006F59C2" w:rsidRDefault="006F59C2" w:rsidP="000A33D0">
                              <w:pPr>
                                <w:spacing w:after="160"/>
                                <w:rPr>
                                  <w:sz w:val="14"/>
                                  <w:szCs w:val="14"/>
                                </w:rPr>
                              </w:pPr>
                              <w:r>
                                <w:rPr>
                                  <w:sz w:val="14"/>
                                  <w:szCs w:val="14"/>
                                </w:rPr>
                                <w:t>4:</w:t>
                              </w:r>
                              <w:r w:rsidR="000A33D0" w:rsidRPr="006F59C2">
                                <w:rPr>
                                  <w:sz w:val="14"/>
                                  <w:szCs w:val="14"/>
                                </w:rPr>
                                <w:t xml:space="preserve"> Splitter USB C male to</w:t>
                              </w:r>
                              <w:r>
                                <w:rPr>
                                  <w:sz w:val="14"/>
                                  <w:szCs w:val="14"/>
                                </w:rPr>
                                <w:t xml:space="preserve"> USB A female &amp; USB C female</w:t>
                              </w:r>
                            </w:p>
                          </w:txbxContent>
                        </wps:txbx>
                        <wps:bodyPr horzOverflow="overflow" vert="horz" lIns="0" tIns="0" rIns="0" bIns="0" rtlCol="0">
                          <a:noAutofit/>
                        </wps:bodyPr>
                      </wps:wsp>
                      <wps:wsp>
                        <wps:cNvPr id="813" name="Rectangle 813"/>
                        <wps:cNvSpPr/>
                        <wps:spPr>
                          <a:xfrm>
                            <a:off x="5508802" y="4783176"/>
                            <a:ext cx="1337226" cy="409254"/>
                          </a:xfrm>
                          <a:prstGeom prst="rect">
                            <a:avLst/>
                          </a:prstGeom>
                          <a:ln>
                            <a:noFill/>
                          </a:ln>
                        </wps:spPr>
                        <wps:txbx>
                          <w:txbxContent>
                            <w:p w14:paraId="2E019EA3" w14:textId="6F23279C" w:rsidR="000A33D0" w:rsidRPr="006F59C2" w:rsidRDefault="006F59C2" w:rsidP="000A33D0">
                              <w:pPr>
                                <w:spacing w:after="160"/>
                                <w:rPr>
                                  <w:sz w:val="14"/>
                                  <w:szCs w:val="14"/>
                                </w:rPr>
                              </w:pPr>
                              <w:r>
                                <w:rPr>
                                  <w:sz w:val="14"/>
                                  <w:szCs w:val="14"/>
                                </w:rPr>
                                <w:t>3:</w:t>
                              </w:r>
                              <w:r w:rsidR="000A33D0" w:rsidRPr="006F59C2">
                                <w:rPr>
                                  <w:sz w:val="14"/>
                                  <w:szCs w:val="14"/>
                                </w:rPr>
                                <w:t xml:space="preserve"> USB A to USB A cable</w:t>
                              </w:r>
                            </w:p>
                          </w:txbxContent>
                        </wps:txbx>
                        <wps:bodyPr horzOverflow="overflow" vert="horz" lIns="0" tIns="0" rIns="0" bIns="0" rtlCol="0">
                          <a:noAutofit/>
                        </wps:bodyPr>
                      </wps:wsp>
                      <wps:wsp>
                        <wps:cNvPr id="983" name="Shape 983"/>
                        <wps:cNvSpPr/>
                        <wps:spPr>
                          <a:xfrm>
                            <a:off x="5943126" y="4470087"/>
                            <a:ext cx="290747" cy="145373"/>
                          </a:xfrm>
                          <a:custGeom>
                            <a:avLst/>
                            <a:gdLst/>
                            <a:ahLst/>
                            <a:cxnLst/>
                            <a:rect l="0" t="0" r="0" b="0"/>
                            <a:pathLst>
                              <a:path w="290747" h="145373">
                                <a:moveTo>
                                  <a:pt x="0" y="0"/>
                                </a:moveTo>
                                <a:lnTo>
                                  <a:pt x="290747" y="0"/>
                                </a:lnTo>
                                <a:lnTo>
                                  <a:pt x="290747" y="145373"/>
                                </a:lnTo>
                                <a:lnTo>
                                  <a:pt x="0" y="1453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8" name="Shape 198"/>
                        <wps:cNvSpPr/>
                        <wps:spPr>
                          <a:xfrm>
                            <a:off x="5943126" y="4470087"/>
                            <a:ext cx="290747" cy="145373"/>
                          </a:xfrm>
                          <a:custGeom>
                            <a:avLst/>
                            <a:gdLst/>
                            <a:ahLst/>
                            <a:cxnLst/>
                            <a:rect l="0" t="0" r="0" b="0"/>
                            <a:pathLst>
                              <a:path w="290747" h="145373">
                                <a:moveTo>
                                  <a:pt x="0" y="0"/>
                                </a:moveTo>
                                <a:lnTo>
                                  <a:pt x="290747" y="0"/>
                                </a:lnTo>
                                <a:lnTo>
                                  <a:pt x="290747" y="145373"/>
                                </a:lnTo>
                                <a:lnTo>
                                  <a:pt x="0" y="145373"/>
                                </a:lnTo>
                                <a:close/>
                              </a:path>
                            </a:pathLst>
                          </a:custGeom>
                          <a:ln w="9692" cap="flat">
                            <a:miter lim="100000"/>
                          </a:ln>
                        </wps:spPr>
                        <wps:style>
                          <a:lnRef idx="1">
                            <a:srgbClr val="000000"/>
                          </a:lnRef>
                          <a:fillRef idx="0">
                            <a:srgbClr val="000000">
                              <a:alpha val="0"/>
                            </a:srgbClr>
                          </a:fillRef>
                          <a:effectRef idx="0">
                            <a:scrgbClr r="0" g="0" b="0"/>
                          </a:effectRef>
                          <a:fontRef idx="none"/>
                        </wps:style>
                        <wps:bodyPr/>
                      </wps:wsp>
                      <wps:wsp>
                        <wps:cNvPr id="199" name="Shape 199"/>
                        <wps:cNvSpPr/>
                        <wps:spPr>
                          <a:xfrm>
                            <a:off x="6233872" y="3641459"/>
                            <a:ext cx="290747" cy="865295"/>
                          </a:xfrm>
                          <a:custGeom>
                            <a:avLst/>
                            <a:gdLst/>
                            <a:ahLst/>
                            <a:cxnLst/>
                            <a:rect l="0" t="0" r="0" b="0"/>
                            <a:pathLst>
                              <a:path w="290747" h="865295">
                                <a:moveTo>
                                  <a:pt x="0" y="864971"/>
                                </a:moveTo>
                                <a:cubicBezTo>
                                  <a:pt x="193766" y="865295"/>
                                  <a:pt x="290682" y="576971"/>
                                  <a:pt x="290747"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984" name="Shape 984"/>
                        <wps:cNvSpPr/>
                        <wps:spPr>
                          <a:xfrm>
                            <a:off x="6451932" y="3350713"/>
                            <a:ext cx="145374" cy="290747"/>
                          </a:xfrm>
                          <a:custGeom>
                            <a:avLst/>
                            <a:gdLst/>
                            <a:ahLst/>
                            <a:cxnLst/>
                            <a:rect l="0" t="0" r="0" b="0"/>
                            <a:pathLst>
                              <a:path w="145374" h="290747">
                                <a:moveTo>
                                  <a:pt x="0" y="0"/>
                                </a:moveTo>
                                <a:lnTo>
                                  <a:pt x="145374" y="0"/>
                                </a:lnTo>
                                <a:lnTo>
                                  <a:pt x="145374" y="290747"/>
                                </a:lnTo>
                                <a:lnTo>
                                  <a:pt x="0" y="2907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 name="Shape 201"/>
                        <wps:cNvSpPr/>
                        <wps:spPr>
                          <a:xfrm>
                            <a:off x="6451932" y="3350713"/>
                            <a:ext cx="145374" cy="290747"/>
                          </a:xfrm>
                          <a:custGeom>
                            <a:avLst/>
                            <a:gdLst/>
                            <a:ahLst/>
                            <a:cxnLst/>
                            <a:rect l="0" t="0" r="0" b="0"/>
                            <a:pathLst>
                              <a:path w="145374" h="290747">
                                <a:moveTo>
                                  <a:pt x="0" y="290747"/>
                                </a:moveTo>
                                <a:lnTo>
                                  <a:pt x="0" y="0"/>
                                </a:lnTo>
                                <a:lnTo>
                                  <a:pt x="145374" y="0"/>
                                </a:lnTo>
                                <a:lnTo>
                                  <a:pt x="145374" y="290747"/>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02" name="Shape 202"/>
                        <wps:cNvSpPr/>
                        <wps:spPr>
                          <a:xfrm>
                            <a:off x="7455009" y="4222953"/>
                            <a:ext cx="2141835" cy="222906"/>
                          </a:xfrm>
                          <a:custGeom>
                            <a:avLst/>
                            <a:gdLst/>
                            <a:ahLst/>
                            <a:cxnLst/>
                            <a:rect l="0" t="0" r="0" b="0"/>
                            <a:pathLst>
                              <a:path w="2141835" h="222906">
                                <a:moveTo>
                                  <a:pt x="0" y="222906"/>
                                </a:moveTo>
                                <a:cubicBezTo>
                                  <a:pt x="713880" y="222906"/>
                                  <a:pt x="1070820" y="185755"/>
                                  <a:pt x="1070820" y="111453"/>
                                </a:cubicBezTo>
                                <a:cubicBezTo>
                                  <a:pt x="1070820" y="37151"/>
                                  <a:pt x="1427825" y="0"/>
                                  <a:pt x="2141835"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985" name="Shape 985"/>
                        <wps:cNvSpPr/>
                        <wps:spPr>
                          <a:xfrm>
                            <a:off x="7164261" y="4373172"/>
                            <a:ext cx="290747" cy="145373"/>
                          </a:xfrm>
                          <a:custGeom>
                            <a:avLst/>
                            <a:gdLst/>
                            <a:ahLst/>
                            <a:cxnLst/>
                            <a:rect l="0" t="0" r="0" b="0"/>
                            <a:pathLst>
                              <a:path w="290747" h="145373">
                                <a:moveTo>
                                  <a:pt x="0" y="0"/>
                                </a:moveTo>
                                <a:lnTo>
                                  <a:pt x="290747" y="0"/>
                                </a:lnTo>
                                <a:lnTo>
                                  <a:pt x="290747" y="145373"/>
                                </a:lnTo>
                                <a:lnTo>
                                  <a:pt x="0" y="1453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 name="Shape 204"/>
                        <wps:cNvSpPr/>
                        <wps:spPr>
                          <a:xfrm>
                            <a:off x="7164261" y="4373172"/>
                            <a:ext cx="290747" cy="145373"/>
                          </a:xfrm>
                          <a:custGeom>
                            <a:avLst/>
                            <a:gdLst/>
                            <a:ahLst/>
                            <a:cxnLst/>
                            <a:rect l="0" t="0" r="0" b="0"/>
                            <a:pathLst>
                              <a:path w="290747" h="145373">
                                <a:moveTo>
                                  <a:pt x="0" y="0"/>
                                </a:moveTo>
                                <a:lnTo>
                                  <a:pt x="290747" y="0"/>
                                </a:lnTo>
                                <a:lnTo>
                                  <a:pt x="290747" y="145373"/>
                                </a:lnTo>
                                <a:lnTo>
                                  <a:pt x="0" y="145373"/>
                                </a:lnTo>
                                <a:close/>
                              </a:path>
                            </a:pathLst>
                          </a:custGeom>
                          <a:ln w="9692" cap="flat">
                            <a:miter lim="100000"/>
                          </a:ln>
                        </wps:spPr>
                        <wps:style>
                          <a:lnRef idx="1">
                            <a:srgbClr val="000000"/>
                          </a:lnRef>
                          <a:fillRef idx="0">
                            <a:srgbClr val="000000">
                              <a:alpha val="0"/>
                            </a:srgbClr>
                          </a:fillRef>
                          <a:effectRef idx="0">
                            <a:scrgbClr r="0" g="0" b="0"/>
                          </a:effectRef>
                          <a:fontRef idx="none"/>
                        </wps:style>
                        <wps:bodyPr/>
                      </wps:wsp>
                      <wps:wsp>
                        <wps:cNvPr id="811" name="Rectangle 811"/>
                        <wps:cNvSpPr/>
                        <wps:spPr>
                          <a:xfrm>
                            <a:off x="7809288" y="4532769"/>
                            <a:ext cx="1547376" cy="409254"/>
                          </a:xfrm>
                          <a:prstGeom prst="rect">
                            <a:avLst/>
                          </a:prstGeom>
                          <a:ln>
                            <a:noFill/>
                          </a:ln>
                        </wps:spPr>
                        <wps:txbx>
                          <w:txbxContent>
                            <w:p w14:paraId="30CCFDC1" w14:textId="45A5B499" w:rsidR="000A33D0" w:rsidRPr="006F59C2" w:rsidRDefault="006F59C2" w:rsidP="000A33D0">
                              <w:pPr>
                                <w:spacing w:after="160"/>
                                <w:rPr>
                                  <w:sz w:val="14"/>
                                  <w:szCs w:val="14"/>
                                </w:rPr>
                              </w:pPr>
                              <w:r>
                                <w:rPr>
                                  <w:sz w:val="14"/>
                                  <w:szCs w:val="14"/>
                                </w:rPr>
                                <w:t>7:</w:t>
                              </w:r>
                              <w:r w:rsidR="000A33D0" w:rsidRPr="006F59C2">
                                <w:rPr>
                                  <w:sz w:val="14"/>
                                  <w:szCs w:val="14"/>
                                </w:rPr>
                                <w:t xml:space="preserve"> USB C to USB A cable</w:t>
                              </w:r>
                            </w:p>
                          </w:txbxContent>
                        </wps:txbx>
                        <wps:bodyPr horzOverflow="overflow" vert="horz" lIns="0" tIns="0" rIns="0" bIns="0" rtlCol="0">
                          <a:noAutofit/>
                        </wps:bodyPr>
                      </wps:wsp>
                      <wps:wsp>
                        <wps:cNvPr id="155" name="Shape 155"/>
                        <wps:cNvSpPr/>
                        <wps:spPr>
                          <a:xfrm>
                            <a:off x="9596843" y="3995201"/>
                            <a:ext cx="707483" cy="503961"/>
                          </a:xfrm>
                          <a:custGeom>
                            <a:avLst/>
                            <a:gdLst/>
                            <a:ahLst/>
                            <a:cxnLst/>
                            <a:rect l="0" t="0" r="0" b="0"/>
                            <a:pathLst>
                              <a:path w="707483" h="503961">
                                <a:moveTo>
                                  <a:pt x="0" y="0"/>
                                </a:moveTo>
                                <a:lnTo>
                                  <a:pt x="659026" y="0"/>
                                </a:lnTo>
                                <a:lnTo>
                                  <a:pt x="707483" y="48458"/>
                                </a:lnTo>
                                <a:lnTo>
                                  <a:pt x="707483" y="503961"/>
                                </a:lnTo>
                                <a:lnTo>
                                  <a:pt x="48458" y="503961"/>
                                </a:lnTo>
                                <a:lnTo>
                                  <a:pt x="0" y="455503"/>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1584B6" id="Group 860" o:spid="_x0000_s1026" style="width:448.25pt;height:257.5pt;mso-position-horizontal-relative:char;mso-position-vertical-relative:line" coordorigin="7678,1283" coordsize="105008,60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left:103038;top:39512;width:2404;height:5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">
                  <v:imagedata r:id="rId33" o:title=""/>
                </v:shape>
                <v:shape id="Shape 112" o:spid="_x0000_s1028" style="position:absolute;left:7678;top:25414;width:14537;height:8723;visibility:visible;mso-wrap-style:square;v-text-anchor:top" coordsize="1453733,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" path="m,l1356818,r96915,96915l1453733,872240r-1356818,l,775324,,xe" filled="f" strokeweight=".26922mm">
                  <v:stroke miterlimit="83231f" joinstyle="miter"/>
                  <v:path arrowok="t" textboxrect="0,0,1453733,872240"/>
                </v:shape>
                <v:shape id="Shape 113" o:spid="_x0000_s1029" style="position:absolute;left:7678;top:25414;width:14537;height:969;visibility:visible;mso-wrap-style:square;v-text-anchor:top" coordsize="1453733,9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" path="m,l1356818,r96915,96915l96915,96915,,xe" fillcolor="black" stroked="f" strokeweight="0">
                  <v:fill opacity="3341f"/>
                  <v:stroke miterlimit="83231f" joinstyle="miter"/>
                  <v:path arrowok="t" textboxrect="0,0,1453733,96915"/>
                </v:shape>
                <v:shape id="Shape 114" o:spid="_x0000_s1030" style="position:absolute;left:7678;top:25414;width:969;height:8723;visibility:visible;mso-wrap-style:square;v-text-anchor:top" coordsize="96915,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" path="m,l96915,96915r,775325l,775324,,xe" fillcolor="black" stroked="f" strokeweight="0">
                  <v:fill opacity="6425f"/>
                  <v:stroke miterlimit="83231f" joinstyle="miter"/>
                  <v:path arrowok="t" textboxrect="0,0,96915,872240"/>
                </v:shape>
                <v:shape id="Shape 115" o:spid="_x0000_s1031" style="position:absolute;left:7678;top:25414;width:969;height:8723;visibility:visible;mso-wrap-style:square;v-text-anchor:top" coordsize="96915,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" path="m96915,872240r,-775325l,e" filled="f" strokeweight=".26922mm">
                  <v:stroke miterlimit="83231f" joinstyle="miter"/>
                  <v:path arrowok="t" textboxrect="0,0,96915,872240"/>
                </v:shape>
                <v:shape id="Shape 116" o:spid="_x0000_s1032" style="position:absolute;left:8647;top:26383;width:13568;height:0;visibility:visible;mso-wrap-style:square;v-text-anchor:top" coordsize="1356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" path="m,l1356818,e" filled="f" strokeweight=".26922mm">
                  <v:stroke miterlimit="83231f" joinstyle="miter"/>
                  <v:path arrowok="t" textboxrect="0,0,1356818,0"/>
                </v:shape>
                <v:rect id="Rectangle 805" o:spid="_x0000_s1033" style="position:absolute;left:9750;top:29195;width:12908;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5AF7534D" w14:textId="3BFC6F6B" w:rsidR="000A33D0" w:rsidRPr="006F59C2" w:rsidRDefault="00C27CC2" w:rsidP="000A33D0">
                        <w:pPr>
                          <w:spacing w:after="160"/>
                          <w:rPr>
                            <w:sz w:val="14"/>
                            <w:szCs w:val="14"/>
                          </w:rPr>
                        </w:pPr>
                        <w:r w:rsidRPr="006F59C2">
                          <w:rPr>
                            <w:sz w:val="14"/>
                            <w:szCs w:val="14"/>
                          </w:rPr>
                          <w:t xml:space="preserve">1: </w:t>
                        </w:r>
                        <w:r w:rsidR="000A33D0" w:rsidRPr="006F59C2">
                          <w:rPr>
                            <w:sz w:val="14"/>
                            <w:szCs w:val="14"/>
                          </w:rPr>
                          <w:t>RFID box</w:t>
                        </w:r>
                      </w:p>
                    </w:txbxContent>
                  </v:textbox>
                </v:rect>
                <v:shape id="Shape 118" o:spid="_x0000_s1034" style="position:absolute;left:19991;top:34139;width:11722;height:17039;visibility:visible;mso-wrap-style:square;v-text-anchor:top" coordsize="1172194,17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" path="m1172194,1700675c394220,1703905,3489,1137013,,e" filled="f" strokeweight=".26922mm">
                  <v:stroke miterlimit="83231f" joinstyle="miter"/>
                  <v:path arrowok="t" textboxrect="0,0,1172194,1703905"/>
                </v:shape>
                <v:shape id="Shape 119" o:spid="_x0000_s1035" style="position:absolute;left:65245;top:21283;width:3799;height:12564;visibility:visible;mso-wrap-style:square;v-text-anchor:top" coordsize="379876,1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" path="m379876,v,407885,-63318,611828,-189953,611828c63286,611828,,826690,64,1256414e" filled="f" strokeweight=".26922mm">
                  <v:stroke miterlimit="83231f" joinstyle="miter"/>
                  <v:path arrowok="t" textboxrect="0,0,379876,1256414"/>
                </v:shape>
                <v:shape id="Shape 120" o:spid="_x0000_s1036" style="position:absolute;left:62435;top:1283;width:6628;height:20001;visibility:visible;mso-wrap-style:square;v-text-anchor:top" coordsize="662756,200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" path="m69391,l662756,r,233082l100210,233082r,1546578l662756,1779660r,220387l69391,2000047v-18413,,-36052,-16088,-49039,-44679c7269,1926779,,1887915,,1847501l,152545c,112131,7269,73268,20352,44678,33339,16088,50978,,69391,xe" stroked="f" strokeweight="0">
                  <v:stroke miterlimit="83231f" joinstyle="miter"/>
                  <v:path arrowok="t" textboxrect="0,0,662756,2000047"/>
                </v:shape>
                <v:shape id="Shape 122" o:spid="_x0000_s1037" style="position:absolute;left:62435;top:1283;width:13217;height:20001;visibility:visible;mso-wrap-style:square;v-text-anchor:top" coordsize="1321637,200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" path="m69391,2000047v-18413,,-36052,-16088,-49039,-44679c7269,1926779,,1887915,,1847501l,152545c,112131,7269,73268,20352,44678,33339,16088,50978,,69391,l1252246,v38378,,69391,68325,69391,152545l1321637,1847501v,84220,-31013,152546,-69391,152546l69391,2000047xe" filled="f" strokecolor="#bcbcbc" strokeweight="0">
                  <v:stroke miterlimit="83231f" joinstyle="miter"/>
                  <v:path arrowok="t" textboxrect="0,0,1321637,2000047"/>
                </v:shape>
                <v:shape id="Shape 123" o:spid="_x0000_s1038" style="position:absolute;left:63437;top:3614;width:11251;height:15466;visibility:visible;mso-wrap-style:square;v-text-anchor:top" coordsize="1125093,154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" path="m,1546579r1125093,l1125093,,,,,1546579xe" filled="f" strokecolor="#bcbcbc" strokeweight="0">
                  <v:stroke miterlimit="83231f" joinstyle="miter"/>
                  <v:path arrowok="t" textboxrect="0,0,1125093,1546579"/>
                </v:shape>
                <v:shape id="Shape 124" o:spid="_x0000_s1039" style="position:absolute;left:69447;top:2300;width:155;height:339;visibility:visible;mso-wrap-style:square;v-text-anchor:top" coordsize="15412,3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" path="m7706,v1021,1,2005,431,2949,1291c11599,2152,12433,3376,13155,4965v722,1590,1279,3423,1670,5499c15217,12541,15412,14702,15412,16949v,2249,-195,4412,-587,6488c14434,25514,13877,27347,13155,28935v-722,1590,-1556,2815,-2500,3675c9711,33470,8727,33899,7706,33899v-1022,,-2005,-429,-2949,-1289c3813,31750,2979,30524,2256,28935,1534,27346,977,25514,587,23437,195,21361,,19198,,16949,,14702,195,12541,586,10464,977,8388,1534,6555,2256,4965,2979,3376,3813,2152,4757,1291,5701,431,6684,1,7706,xe" stroked="f" strokeweight="0">
                  <v:stroke miterlimit="83231f" joinstyle="miter"/>
                  <v:path arrowok="t" textboxrect="0,0,15412,33899"/>
                </v:shape>
                <v:shape id="Shape 125" o:spid="_x0000_s1040" style="position:absolute;left:69447;top:2300;width:155;height:339;visibility:visible;mso-wrap-style:square;v-text-anchor:top" coordsize="15412,3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" path="m7706,v1021,1,2005,431,2949,1291c11599,2152,12433,3376,13155,4965v722,1590,1279,3423,1670,5499c15217,12541,15412,14702,15412,16949v,2249,-195,4412,-587,6488c14434,25514,13877,27347,13155,28935v-722,1590,-1556,2815,-2500,3675c9711,33470,8727,33899,7706,33899v-1022,,-2005,-429,-2949,-1289c3813,31750,2979,30524,2256,28935,1534,27346,977,25514,587,23437,195,21361,,19198,,16949,,14702,195,12541,586,10464,977,8388,1534,6555,2256,4965,2979,3376,3813,2152,4757,1291,5701,431,6684,1,7706,xe" filled="f" strokecolor="#bcbcbc" strokeweight="0">
                  <v:stroke miterlimit="1" joinstyle="miter"/>
                  <v:path arrowok="t" textboxrect="0,0,15412,33899"/>
                </v:shape>
                <v:shape id="Shape 126" o:spid="_x0000_s1041" style="position:absolute;left:62667;top:1410;width:12811;height:19665;visibility:visible;mso-wrap-style:square;v-text-anchor:top" coordsize="1281127,196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" path="m55824,1966126c26749,1964381,2811,1915342,,1851765l,114457c2811,50784,26749,1841,55824,l1223366,v15313,,30044,13374,40801,37216c1275021,61057,1281127,93426,1281127,127153r,1724612c1278123,1916990,1253119,1966513,1223366,1966126r-1167542,xe" filled="f" strokecolor="#bcbcbc" strokeweight="0">
                  <v:stroke miterlimit="83231f" joinstyle="miter"/>
                  <v:path arrowok="t" textboxrect="0,0,1281127,1966513"/>
                </v:shape>
                <v:shape id="Shape 127" o:spid="_x0000_s1042" style="position:absolute;left:62570;top:4291;width:97;height:5679;visibility:visible;mso-wrap-style:square;v-text-anchor:top" coordsize="9692,56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" path="m9692,567828v-2616,,-5040,-2228,-6881,-6202c1067,557652,,552225,,546604l,21225c,9498,4362,,9692,e" filled="f" strokecolor="#bcbcbc" strokeweight="0">
                  <v:stroke miterlimit="83231f" joinstyle="miter"/>
                  <v:path arrowok="t" textboxrect="0,0,9692,567828"/>
                </v:shape>
                <v:shape id="Shape 128" o:spid="_x0000_s1043" style="position:absolute;left:75478;top:4291;width:96;height:5679;visibility:visible;mso-wrap-style:square;v-text-anchor:top" coordsize="9595,56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" path="m,567828v2520,,5040,-2228,6784,-6202c8626,557652,9595,552225,9595,546604r,-525379c9595,15604,8626,10176,6784,6203,5040,2229,2520,,,e" filled="f" strokecolor="#bcbcbc" strokeweight="0">
                  <v:stroke miterlimit="83231f" joinstyle="miter"/>
                  <v:path arrowok="t" textboxrect="0,0,9595,567828"/>
                </v:shape>
                <v:shape id="Shape 129" o:spid="_x0000_s1044" style="position:absolute;left:47757;top:45427;width:11965;height:6300;visibility:visible;mso-wrap-style:square;v-text-anchor:top" coordsize="1196422,62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" path="m1196422,c789313,,585758,104992,585758,314975,585758,524959,390505,629951,,629951e" filled="f" strokeweight=".26922mm">
                  <v:stroke miterlimit="83231f" joinstyle="miter"/>
                  <v:path arrowok="t" textboxrect="0,0,1196422,629951"/>
                </v:shape>
                <v:shape id="Shape 130" o:spid="_x0000_s1045" style="position:absolute;left:33264;top:48674;width:14537;height:9691;visibility:visible;mso-wrap-style:square;v-text-anchor:top" coordsize="1453733,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" path="m,l1356818,r96915,96916l1453733,969156r-1356818,l,872240,,xe" stroked="f" strokeweight="0">
                  <v:stroke miterlimit="83231f" joinstyle="miter"/>
                  <v:path arrowok="t" textboxrect="0,0,1453733,969156"/>
                </v:shape>
                <v:shape id="Shape 131" o:spid="_x0000_s1046" style="position:absolute;left:33264;top:48674;width:14537;height:9691;visibility:visible;mso-wrap-style:square;v-text-anchor:top" coordsize="1453733,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" path="m,l1356818,r96915,96916l1453733,969156r-1356818,l,872240,,xe" filled="f" strokeweight=".26922mm">
                  <v:stroke miterlimit="83231f" joinstyle="miter"/>
                  <v:path arrowok="t" textboxrect="0,0,1453733,969156"/>
                </v:shape>
                <v:shape id="Shape 132" o:spid="_x0000_s1047" style="position:absolute;left:33264;top:48674;width:14537;height:969;visibility:visible;mso-wrap-style:square;v-text-anchor:top" coordsize="1453733,9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" path="m,l1356818,r96915,96916l96915,96916,,xe" fillcolor="black" stroked="f" strokeweight="0">
                  <v:fill opacity="3341f"/>
                  <v:stroke miterlimit="83231f" joinstyle="miter"/>
                  <v:path arrowok="t" textboxrect="0,0,1453733,96916"/>
                </v:shape>
                <v:shape id="Shape 133" o:spid="_x0000_s1048" style="position:absolute;left:33264;top:48674;width:969;height:9691;visibility:visible;mso-wrap-style:square;v-text-anchor:top" coordsize="96915,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" path="m,l96915,96916r,872240l,872240,,xe" fillcolor="black" stroked="f" strokeweight="0">
                  <v:fill opacity="6425f"/>
                  <v:stroke miterlimit="83231f" joinstyle="miter"/>
                  <v:path arrowok="t" textboxrect="0,0,96915,969156"/>
                </v:shape>
                <v:shape id="Shape 134" o:spid="_x0000_s1049" style="position:absolute;left:33264;top:48674;width:969;height:9691;visibility:visible;mso-wrap-style:square;v-text-anchor:top" coordsize="96915,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" path="m96915,969156r,-872240l,e" filled="f" strokeweight=".26922mm">
                  <v:stroke miterlimit="83231f" joinstyle="miter"/>
                  <v:path arrowok="t" textboxrect="0,0,96915,969156"/>
                </v:shape>
                <v:shape id="Shape 135" o:spid="_x0000_s1050" style="position:absolute;left:34233;top:49643;width:13568;height:0;visibility:visible;mso-wrap-style:square;v-text-anchor:top" coordsize="1356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" path="m,l1356818,e" filled="f" strokeweight=".26922mm">
                  <v:stroke miterlimit="83231f" joinstyle="miter"/>
                  <v:path arrowok="t" textboxrect="0,0,1356818,0"/>
                </v:shape>
                <v:rect id="Rectangle 815" o:spid="_x0000_s1051" style="position:absolute;left:35060;top:52497;width:11846;height: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0402F5CC" w14:textId="372B717C" w:rsidR="000A33D0" w:rsidRPr="006F59C2" w:rsidRDefault="006C021A" w:rsidP="006C021A">
                        <w:pPr>
                          <w:spacing w:after="160"/>
                          <w:ind w:left="187" w:hanging="187"/>
                          <w:rPr>
                            <w:sz w:val="14"/>
                            <w:szCs w:val="14"/>
                          </w:rPr>
                        </w:pPr>
                        <w:r w:rsidRPr="006F59C2">
                          <w:rPr>
                            <w:sz w:val="14"/>
                            <w:szCs w:val="14"/>
                          </w:rPr>
                          <w:t>2:</w:t>
                        </w:r>
                        <w:r w:rsidR="000A33D0" w:rsidRPr="006F59C2">
                          <w:rPr>
                            <w:sz w:val="14"/>
                            <w:szCs w:val="14"/>
                          </w:rPr>
                          <w:t xml:space="preserve"> RFID reader</w:t>
                        </w:r>
                      </w:p>
                    </w:txbxContent>
                  </v:textbox>
                </v:rect>
                <v:shape id="Shape 979" o:spid="_x0000_s1052" style="position:absolute;left:31713;top:50321;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" path="m,l213215,r,125990l,125990,,e" fillcolor="#f5f5f5" stroked="f" strokeweight="0">
                  <v:stroke miterlimit="83231f" joinstyle="miter"/>
                  <v:path arrowok="t" textboxrect="0,0,213215,125990"/>
                </v:shape>
                <v:shape id="Shape 138" o:spid="_x0000_s1053" style="position:absolute;left:31713;top:50321;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" path="m,l213215,r,125990l,125990,,xe" filled="f" strokecolor="#646464" strokeweight=".26922mm">
                  <v:stroke miterlimit="1" joinstyle="miter"/>
                  <v:path arrowok="t" textboxrect="0,0,213215,125990"/>
                </v:shape>
                <v:shape id="Shape 980" o:spid="_x0000_s1054" style="position:absolute;left:31713;top:51969;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" path="m,l213215,r,125990l,125990,,e" fillcolor="#f5f5f5" stroked="f" strokeweight="0">
                  <v:stroke miterlimit="1" joinstyle="miter"/>
                  <v:path arrowok="t" textboxrect="0,0,213215,125990"/>
                </v:shape>
                <v:shape id="Shape 140" o:spid="_x0000_s1055" style="position:absolute;left:31713;top:51969;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" path="m,l213215,r,125990l,125990,,xe" filled="f" strokecolor="#646464" strokeweight=".26922mm">
                  <v:stroke miterlimit="1" joinstyle="miter"/>
                  <v:path arrowok="t" textboxrect="0,0,213215,125990"/>
                </v:shape>
                <v:shape id="Shape 981" o:spid="_x0000_s1056" style="position:absolute;left:31713;top:53617;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" path="m,l213215,r,125990l,125990,,e" fillcolor="#f5f5f5" stroked="f" strokeweight="0">
                  <v:stroke miterlimit="1" joinstyle="miter"/>
                  <v:path arrowok="t" textboxrect="0,0,213215,125990"/>
                </v:shape>
                <v:shape id="Shape 142" o:spid="_x0000_s1057" style="position:absolute;left:31713;top:53617;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" path="m,l213215,r,125990l,125990,,xe" filled="f" strokecolor="#646464" strokeweight=".26922mm">
                  <v:stroke miterlimit="1" joinstyle="miter"/>
                  <v:path arrowok="t" textboxrect="0,0,213215,125990"/>
                </v:shape>
                <v:shape id="Shape 982" o:spid="_x0000_s1058" style="position:absolute;left:31713;top:55264;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" path="m,l213215,r,125990l,125990,,e" fillcolor="#f5f5f5" stroked="f" strokeweight="0">
                  <v:stroke miterlimit="1" joinstyle="miter"/>
                  <v:path arrowok="t" textboxrect="0,0,213215,125990"/>
                </v:shape>
                <v:shape id="Shape 144" o:spid="_x0000_s1059" style="position:absolute;left:31713;top:55264;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" path="m,l213215,r,125990l,125990,,xe" filled="f" strokecolor="#646464" strokeweight=".26922mm">
                  <v:stroke miterlimit="1" joinstyle="miter"/>
                  <v:path arrowok="t" textboxrect="0,0,213215,125990"/>
                </v:shape>
                <v:shape id="Shape 146" o:spid="_x0000_s1060" style="position:absolute;left:69122;top:50515;width:11049;height:5525;visibility:visible;mso-wrap-style:square;v-text-anchor:top" coordsize="1104837,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" path="m,l1036996,r67841,67841l1104837,552419r-1036996,l,484578,,xe" filled="f" strokeweight=".26922mm">
                  <v:stroke miterlimit="83231f" joinstyle="miter"/>
                  <v:path arrowok="t" textboxrect="0,0,1104837,552419"/>
                </v:shape>
                <v:shape id="Shape 147" o:spid="_x0000_s1061" style="position:absolute;left:69122;top:50515;width:11049;height:679;visibility:visible;mso-wrap-style:square;v-text-anchor:top" coordsize="1104837,6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" path="m,l1036996,r67841,67841l67841,67841,,xe" fillcolor="black" stroked="f" strokeweight="0">
                  <v:fill opacity="3341f"/>
                  <v:stroke miterlimit="83231f" joinstyle="miter"/>
                  <v:path arrowok="t" textboxrect="0,0,1104837,67841"/>
                </v:shape>
                <v:shape id="Shape 148" o:spid="_x0000_s1062" style="position:absolute;left:69122;top:50515;width:679;height:5525;visibility:visible;mso-wrap-style:square;v-text-anchor:top" coordsize="67841,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" path="m,l67841,67841r,484578l,484578,,xe" fillcolor="black" stroked="f" strokeweight="0">
                  <v:fill opacity="6425f"/>
                  <v:stroke miterlimit="83231f" joinstyle="miter"/>
                  <v:path arrowok="t" textboxrect="0,0,67841,552419"/>
                </v:shape>
                <v:shape id="Shape 149" o:spid="_x0000_s1063" style="position:absolute;left:69122;top:50515;width:679;height:5525;visibility:visible;mso-wrap-style:square;v-text-anchor:top" coordsize="67841,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" path="m67841,552419r,-484578l,e" filled="f" strokeweight=".26922mm">
                  <v:stroke miterlimit="83231f" joinstyle="miter"/>
                  <v:path arrowok="t" textboxrect="0,0,67841,552419"/>
                </v:shape>
                <v:shape id="Shape 150" o:spid="_x0000_s1064" style="position:absolute;left:69801;top:51194;width:10370;height:0;visibility:visible;mso-wrap-style:square;v-text-anchor:top" coordsize="103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" path="m,l1036996,e" filled="f" strokeweight=".26922mm">
                  <v:stroke miterlimit="83231f" joinstyle="miter"/>
                  <v:path arrowok="t" textboxrect="0,0,1036996,0"/>
                </v:shape>
                <v:rect id="Rectangle 817" o:spid="_x0000_s1065" style="position:absolute;left:70474;top:51519;width:9697;height:4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1D5D573E" w14:textId="782E1F7C" w:rsidR="000A33D0" w:rsidRPr="006C021A" w:rsidRDefault="006C021A" w:rsidP="000A33D0">
                        <w:pPr>
                          <w:spacing w:after="160"/>
                          <w:rPr>
                            <w:sz w:val="14"/>
                            <w:szCs w:val="14"/>
                          </w:rPr>
                        </w:pPr>
                        <w:r w:rsidRPr="006C021A">
                          <w:rPr>
                            <w:sz w:val="14"/>
                            <w:szCs w:val="14"/>
                          </w:rPr>
                          <w:t>9:</w:t>
                        </w:r>
                        <w:r w:rsidR="000A33D0" w:rsidRPr="006C021A">
                          <w:rPr>
                            <w:sz w:val="14"/>
                            <w:szCs w:val="14"/>
                          </w:rPr>
                          <w:t xml:space="preserve"> Power adapter</w:t>
                        </w:r>
                      </w:p>
                    </w:txbxContent>
                  </v:textbox>
                </v:rect>
                <v:shape id="Shape 152" o:spid="_x0000_s1066" style="position:absolute;left:47898;top:52938;width:21224;height:3521;visibility:visible;mso-wrap-style:square;v-text-anchor:top" coordsize="2122451,3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" path="m,348896v710650,3230,1065975,-54111,1065975,-172025c1065975,58956,1418134,,2122451,e" filled="f" strokeweight=".26922mm">
                  <v:stroke miterlimit="83231f" joinstyle="miter"/>
                  <v:path arrowok="t" textboxrect="0,0,2122451,352126"/>
                </v:shape>
                <v:shape id="Shape 153" o:spid="_x0000_s1067" style="position:absolute;left:65245;top:36414;width:6397;height:8044;visibility:visible;mso-wrap-style:square;v-text-anchor:top" coordsize="639707,80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" path="m639707,804399c213214,804399,,536266,64,e" filled="f" strokeweight=".26922mm">
                  <v:stroke miterlimit="83231f" joinstyle="miter"/>
                  <v:path arrowok="t" textboxrect="0,0,639707,804399"/>
                </v:shape>
                <v:shape id="Shape 156" o:spid="_x0000_s1068" style="position:absolute;left:95968;top:39952;width:7075;height:484;visibility:visible;mso-wrap-style:square;v-text-anchor:top" coordsize="707483,4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" path="m,l659026,r48457,48458l48458,48458,,xe" fillcolor="black" stroked="f" strokeweight="0">
                  <v:fill opacity="3341f"/>
                  <v:stroke miterlimit="83231f" joinstyle="miter"/>
                  <v:path arrowok="t" textboxrect="0,0,707483,48458"/>
                </v:shape>
                <v:shape id="Shape 157" o:spid="_x0000_s1069" style="position:absolute;left:95968;top:39952;width:485;height:5039;visibility:visible;mso-wrap-style:square;v-text-anchor:top" coordsize="48458,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" path="m,l48458,48458r,455503l,455503,,xe" fillcolor="black" stroked="f" strokeweight="0">
                  <v:fill opacity="6425f"/>
                  <v:stroke miterlimit="83231f" joinstyle="miter"/>
                  <v:path arrowok="t" textboxrect="0,0,48458,503961"/>
                </v:shape>
                <v:shape id="Shape 158" o:spid="_x0000_s1070" style="position:absolute;left:95968;top:39952;width:485;height:5039;visibility:visible;mso-wrap-style:square;v-text-anchor:top" coordsize="48458,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" path="m48458,503961r,-455503l,e" filled="f" strokeweight=".26922mm">
                  <v:stroke miterlimit="83231f" joinstyle="miter"/>
                  <v:path arrowok="t" textboxrect="0,0,48458,503961"/>
                </v:shape>
                <v:shape id="Shape 159" o:spid="_x0000_s1071" style="position:absolute;left:96453;top:40436;width:6590;height:0;visibility:visible;mso-wrap-style:square;v-text-anchor:top" coordsize="65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" path="m,l659026,e" filled="f" strokeweight=".26922mm">
                  <v:stroke miterlimit="83231f" joinstyle="miter"/>
                  <v:path arrowok="t" textboxrect="0,0,659026,0"/>
                </v:shape>
                <v:rect id="Rectangle 809" o:spid="_x0000_s1072" style="position:absolute;left:96687;top:41030;width:6356;height:4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719DFB3E" w14:textId="7846490A" w:rsidR="000A33D0" w:rsidRPr="006C021A" w:rsidRDefault="006C021A" w:rsidP="000A33D0">
                        <w:pPr>
                          <w:spacing w:after="160"/>
                          <w:rPr>
                            <w:sz w:val="12"/>
                            <w:szCs w:val="12"/>
                          </w:rPr>
                        </w:pPr>
                        <w:r w:rsidRPr="006C021A">
                          <w:rPr>
                            <w:sz w:val="12"/>
                            <w:szCs w:val="12"/>
                          </w:rPr>
                          <w:t>8:</w:t>
                        </w:r>
                        <w:r w:rsidR="000A33D0" w:rsidRPr="006C021A">
                          <w:rPr>
                            <w:sz w:val="12"/>
                            <w:szCs w:val="12"/>
                          </w:rPr>
                          <w:t xml:space="preserve"> USB adapter</w:t>
                        </w:r>
                      </w:p>
                    </w:txbxContent>
                  </v:textbox>
                </v:rect>
                <v:shape id="Picture 162" o:spid="_x0000_s1073" type="#_x0000_t75" style="position:absolute;left:105902;top:38740;width:6784;height: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">
                  <v:imagedata r:id="rId34" o:title=""/>
                </v:shape>
                <v:shape id="Picture 164" o:spid="_x0000_s1074" type="#_x0000_t75" style="position:absolute;left:105902;top:54053;width:6784;height: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">
                  <v:imagedata r:id="rId34" o:title=""/>
                </v:shape>
                <v:shape id="Shape 165" o:spid="_x0000_s1075" style="position:absolute;left:80171;top:53617;width:17251;height:3909;visibility:visible;mso-wrap-style:square;v-text-anchor:top" coordsize="1725098,39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" path="m1725098,387662c1150001,390893,862452,327090,862452,196254,862452,65418,574968,,,e" filled="f" strokeweight=".26922mm">
                  <v:stroke miterlimit="83231f" joinstyle="miter"/>
                  <v:path arrowok="t" textboxrect="0,0,1725098,390893"/>
                </v:shape>
                <v:shape id="Picture 167" o:spid="_x0000_s1076" type="#_x0000_t75" style="position:absolute;left:97276;top:53568;width:7730;height: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">
                  <v:imagedata r:id="rId35" o:title=""/>
                </v:shape>
                <v:rect id="Rectangle 801" o:spid="_x0000_s1077" style="position:absolute;left:64894;top:10757;width:9861;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5CB0B0A9" w14:textId="7787F922" w:rsidR="000A33D0" w:rsidRPr="006F59C2" w:rsidRDefault="006C021A" w:rsidP="000A33D0">
                        <w:pPr>
                          <w:spacing w:after="160"/>
                          <w:rPr>
                            <w:sz w:val="14"/>
                            <w:szCs w:val="14"/>
                          </w:rPr>
                        </w:pPr>
                        <w:r w:rsidRPr="006F59C2">
                          <w:rPr>
                            <w:sz w:val="14"/>
                            <w:szCs w:val="14"/>
                          </w:rPr>
                          <w:t>6:</w:t>
                        </w:r>
                        <w:r w:rsidR="000A33D0" w:rsidRPr="006F59C2">
                          <w:rPr>
                            <w:sz w:val="14"/>
                            <w:szCs w:val="14"/>
                          </w:rPr>
                          <w:t xml:space="preserve"> Tablet</w:t>
                        </w:r>
                      </w:p>
                    </w:txbxContent>
                  </v:textbox>
                </v:rect>
                <v:rect id="Rectangle 803" o:spid="_x0000_s1078" style="position:absolute;left:70474;top:24994;width:26213;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1655388F" w14:textId="2D8E4242" w:rsidR="000A33D0" w:rsidRPr="006F59C2" w:rsidRDefault="006C021A" w:rsidP="000A33D0">
                        <w:pPr>
                          <w:spacing w:after="160"/>
                          <w:rPr>
                            <w:sz w:val="14"/>
                            <w:szCs w:val="14"/>
                          </w:rPr>
                        </w:pPr>
                        <w:r w:rsidRPr="006F59C2">
                          <w:rPr>
                            <w:sz w:val="14"/>
                            <w:szCs w:val="14"/>
                          </w:rPr>
                          <w:t>5:</w:t>
                        </w:r>
                        <w:r w:rsidR="000A33D0" w:rsidRPr="006F59C2">
                          <w:rPr>
                            <w:sz w:val="14"/>
                            <w:szCs w:val="14"/>
                          </w:rPr>
                          <w:t xml:space="preserve"> USB C extension cable</w:t>
                        </w:r>
                      </w:p>
                    </w:txbxContent>
                  </v:textbox>
                </v:rect>
                <v:rect id="Rectangle 807" o:spid="_x0000_s1079" style="position:absolute;left:40228;top:37677;width:25017;height:6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6409C88A" w14:textId="473F78FF" w:rsidR="000A33D0" w:rsidRPr="006F59C2" w:rsidRDefault="006F59C2" w:rsidP="000A33D0">
                        <w:pPr>
                          <w:spacing w:after="160"/>
                          <w:rPr>
                            <w:sz w:val="14"/>
                            <w:szCs w:val="14"/>
                          </w:rPr>
                        </w:pPr>
                        <w:r>
                          <w:rPr>
                            <w:sz w:val="14"/>
                            <w:szCs w:val="14"/>
                          </w:rPr>
                          <w:t>4:</w:t>
                        </w:r>
                        <w:r w:rsidR="000A33D0" w:rsidRPr="006F59C2">
                          <w:rPr>
                            <w:sz w:val="14"/>
                            <w:szCs w:val="14"/>
                          </w:rPr>
                          <w:t xml:space="preserve"> Splitter USB C male to</w:t>
                        </w:r>
                        <w:r>
                          <w:rPr>
                            <w:sz w:val="14"/>
                            <w:szCs w:val="14"/>
                          </w:rPr>
                          <w:t xml:space="preserve"> USB A female &amp; USB C female</w:t>
                        </w:r>
                      </w:p>
                    </w:txbxContent>
                  </v:textbox>
                </v:rect>
                <v:rect id="Rectangle 813" o:spid="_x0000_s1080" style="position:absolute;left:55088;top:47831;width:13372;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2E019EA3" w14:textId="6F23279C" w:rsidR="000A33D0" w:rsidRPr="006F59C2" w:rsidRDefault="006F59C2" w:rsidP="000A33D0">
                        <w:pPr>
                          <w:spacing w:after="160"/>
                          <w:rPr>
                            <w:sz w:val="14"/>
                            <w:szCs w:val="14"/>
                          </w:rPr>
                        </w:pPr>
                        <w:r>
                          <w:rPr>
                            <w:sz w:val="14"/>
                            <w:szCs w:val="14"/>
                          </w:rPr>
                          <w:t>3:</w:t>
                        </w:r>
                        <w:r w:rsidR="000A33D0" w:rsidRPr="006F59C2">
                          <w:rPr>
                            <w:sz w:val="14"/>
                            <w:szCs w:val="14"/>
                          </w:rPr>
                          <w:t xml:space="preserve"> USB A to USB A cable</w:t>
                        </w:r>
                      </w:p>
                    </w:txbxContent>
                  </v:textbox>
                </v:rect>
                <v:shape id="Shape 983" o:spid="_x0000_s1081" style="position:absolute;left:59431;top:44700;width:2907;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" path="m,l290747,r,145373l,145373,,e" stroked="f" strokeweight="0">
                  <v:stroke miterlimit="83231f" joinstyle="miter"/>
                  <v:path arrowok="t" textboxrect="0,0,290747,145373"/>
                </v:shape>
                <v:shape id="Shape 198" o:spid="_x0000_s1082" style="position:absolute;left:59431;top:44700;width:2907;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" path="m,l290747,r,145373l,145373,,xe" filled="f" strokeweight=".26922mm">
                  <v:stroke miterlimit="1" joinstyle="miter"/>
                  <v:path arrowok="t" textboxrect="0,0,290747,145373"/>
                </v:shape>
                <v:shape id="Shape 199" o:spid="_x0000_s1083" style="position:absolute;left:62338;top:36414;width:2908;height:8653;visibility:visible;mso-wrap-style:square;v-text-anchor:top" coordsize="290747,86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" path="m,864971c193766,865295,290682,576971,290747,e" filled="f" strokeweight=".26922mm">
                  <v:stroke miterlimit="83231f" joinstyle="miter"/>
                  <v:path arrowok="t" textboxrect="0,0,290747,865295"/>
                </v:shape>
                <v:shape id="Shape 984" o:spid="_x0000_s1084" style="position:absolute;left:64519;top:33507;width:1454;height:2907;visibility:visible;mso-wrap-style:square;v-text-anchor:top" coordsize="145374,29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" path="m,l145374,r,290747l,290747,,e" stroked="f" strokeweight="0">
                  <v:stroke miterlimit="83231f" joinstyle="miter"/>
                  <v:path arrowok="t" textboxrect="0,0,145374,290747"/>
                </v:shape>
                <v:shape id="Shape 201" o:spid="_x0000_s1085" style="position:absolute;left:64519;top:33507;width:1454;height:2907;visibility:visible;mso-wrap-style:square;v-text-anchor:top" coordsize="145374,29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" path="m,290747l,,145374,r,290747l,290747xe" filled="f" strokeweight="0">
                  <v:stroke miterlimit="1" joinstyle="miter"/>
                  <v:path arrowok="t" textboxrect="0,0,145374,290747"/>
                </v:shape>
                <v:shape id="Shape 202" o:spid="_x0000_s1086" style="position:absolute;left:74550;top:42229;width:21418;height:2229;visibility:visible;mso-wrap-style:square;v-text-anchor:top" coordsize="2141835,22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" path="m,222906v713880,,1070820,-37151,1070820,-111453c1070820,37151,1427825,,2141835,e" filled="f" strokeweight=".26922mm">
                  <v:stroke miterlimit="83231f" joinstyle="miter"/>
                  <v:path arrowok="t" textboxrect="0,0,2141835,222906"/>
                </v:shape>
                <v:shape id="Shape 985" o:spid="_x0000_s1087" style="position:absolute;left:71642;top:43731;width:2908;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" path="m,l290747,r,145373l,145373,,e" stroked="f" strokeweight="0">
                  <v:stroke miterlimit="83231f" joinstyle="miter"/>
                  <v:path arrowok="t" textboxrect="0,0,290747,145373"/>
                </v:shape>
                <v:shape id="Shape 204" o:spid="_x0000_s1088" style="position:absolute;left:71642;top:43731;width:2908;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" path="m,l290747,r,145373l,145373,,xe" filled="f" strokeweight=".26922mm">
                  <v:stroke miterlimit="1" joinstyle="miter"/>
                  <v:path arrowok="t" textboxrect="0,0,290747,145373"/>
                </v:shape>
                <v:rect id="Rectangle 811" o:spid="_x0000_s1089" style="position:absolute;left:78092;top:45327;width:15474;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30CCFDC1" w14:textId="45A5B499" w:rsidR="000A33D0" w:rsidRPr="006F59C2" w:rsidRDefault="006F59C2" w:rsidP="000A33D0">
                        <w:pPr>
                          <w:spacing w:after="160"/>
                          <w:rPr>
                            <w:sz w:val="14"/>
                            <w:szCs w:val="14"/>
                          </w:rPr>
                        </w:pPr>
                        <w:r>
                          <w:rPr>
                            <w:sz w:val="14"/>
                            <w:szCs w:val="14"/>
                          </w:rPr>
                          <w:t>7:</w:t>
                        </w:r>
                        <w:r w:rsidR="000A33D0" w:rsidRPr="006F59C2">
                          <w:rPr>
                            <w:sz w:val="14"/>
                            <w:szCs w:val="14"/>
                          </w:rPr>
                          <w:t xml:space="preserve"> USB C to USB A cable</w:t>
                        </w:r>
                      </w:p>
                    </w:txbxContent>
                  </v:textbox>
                </v:rect>
                <v:shape id="Shape 155" o:spid="_x0000_s1090" style="position:absolute;left:95968;top:39952;width:7075;height:5039;visibility:visible;mso-wrap-style:square;v-text-anchor:top" coordsize="707483,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" path="m,l659026,r48457,48458l707483,503961r-659025,l,455503,,xe" filled="f" strokeweight=".26922mm">
                  <v:stroke miterlimit="83231f" joinstyle="miter"/>
                  <v:path arrowok="t" textboxrect="0,0,707483,503961"/>
                </v:shape>
                <w10:anchorlock/>
              </v:group>
            </w:pict>
          </mc:Fallback>
        </mc:AlternateContent>
      </w:r>
    </w:p>
    <w:p w14:paraId="45E9685C" w14:textId="77777777" w:rsidR="00336182" w:rsidRDefault="00336182" w:rsidP="007411B0">
      <w:pPr>
        <w:pBdr>
          <w:top w:val="nil"/>
          <w:left w:val="nil"/>
          <w:bottom w:val="nil"/>
          <w:right w:val="nil"/>
          <w:between w:val="nil"/>
        </w:pBdr>
        <w:spacing w:after="0"/>
        <w:rPr>
          <w:color w:val="000000"/>
          <w:lang w:val="en-GB"/>
        </w:rPr>
      </w:pPr>
    </w:p>
    <w:p w14:paraId="0F707C63" w14:textId="77777777" w:rsidR="00E114BF" w:rsidRDefault="00E114BF" w:rsidP="007411B0">
      <w:pPr>
        <w:pBdr>
          <w:top w:val="nil"/>
          <w:left w:val="nil"/>
          <w:bottom w:val="nil"/>
          <w:right w:val="nil"/>
          <w:between w:val="nil"/>
        </w:pBdr>
        <w:spacing w:after="0"/>
        <w:rPr>
          <w:color w:val="000000"/>
          <w:lang w:val="en-GB"/>
        </w:rPr>
      </w:pPr>
    </w:p>
    <w:p w14:paraId="37D952AA" w14:textId="77777777" w:rsidR="00E114BF" w:rsidRDefault="00E114BF" w:rsidP="007411B0">
      <w:pPr>
        <w:pBdr>
          <w:top w:val="nil"/>
          <w:left w:val="nil"/>
          <w:bottom w:val="nil"/>
          <w:right w:val="nil"/>
          <w:between w:val="nil"/>
        </w:pBdr>
        <w:spacing w:after="0"/>
        <w:rPr>
          <w:color w:val="000000"/>
          <w:lang w:val="en-GB"/>
        </w:rPr>
      </w:pPr>
    </w:p>
    <w:p w14:paraId="21E6643F" w14:textId="77777777" w:rsidR="00E114BF" w:rsidRDefault="00E114BF" w:rsidP="007411B0">
      <w:pPr>
        <w:pBdr>
          <w:top w:val="nil"/>
          <w:left w:val="nil"/>
          <w:bottom w:val="nil"/>
          <w:right w:val="nil"/>
          <w:between w:val="nil"/>
        </w:pBdr>
        <w:spacing w:after="0"/>
        <w:rPr>
          <w:color w:val="000000"/>
          <w:lang w:val="en-GB"/>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336182" w14:paraId="1503C5FF" w14:textId="77777777" w:rsidTr="00E114BF">
        <w:tc>
          <w:tcPr>
            <w:tcW w:w="2265" w:type="dxa"/>
            <w:vAlign w:val="center"/>
          </w:tcPr>
          <w:p w14:paraId="1F6A3CD9" w14:textId="4F019952" w:rsidR="00336182" w:rsidRDefault="00336182" w:rsidP="00FB5E26">
            <w:pPr>
              <w:keepNext/>
              <w:spacing w:before="40" w:after="40"/>
              <w:jc w:val="center"/>
              <w:rPr>
                <w:color w:val="000000"/>
                <w:lang w:val="en-GB"/>
              </w:rPr>
            </w:pPr>
            <w:r>
              <w:rPr>
                <w:noProof/>
              </w:rPr>
              <w:drawing>
                <wp:inline distT="0" distB="0" distL="0" distR="0" wp14:anchorId="0B63CFC9" wp14:editId="0232376A">
                  <wp:extent cx="1080000" cy="10836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6" cstate="print"/>
                          <a:stretch>
                            <a:fillRect/>
                          </a:stretch>
                        </pic:blipFill>
                        <pic:spPr>
                          <a:xfrm>
                            <a:off x="0" y="0"/>
                            <a:ext cx="1080000" cy="1083600"/>
                          </a:xfrm>
                          <a:prstGeom prst="rect">
                            <a:avLst/>
                          </a:prstGeom>
                        </pic:spPr>
                      </pic:pic>
                    </a:graphicData>
                  </a:graphic>
                </wp:inline>
              </w:drawing>
            </w:r>
          </w:p>
        </w:tc>
        <w:tc>
          <w:tcPr>
            <w:tcW w:w="2265" w:type="dxa"/>
            <w:vAlign w:val="center"/>
          </w:tcPr>
          <w:p w14:paraId="49AD20B5" w14:textId="2C35BCC1" w:rsidR="00336182" w:rsidRDefault="00336182" w:rsidP="00FB5E26">
            <w:pPr>
              <w:keepNext/>
              <w:spacing w:before="40" w:after="40"/>
              <w:jc w:val="center"/>
              <w:rPr>
                <w:color w:val="000000"/>
                <w:lang w:val="en-GB"/>
              </w:rPr>
            </w:pPr>
            <w:r>
              <w:rPr>
                <w:noProof/>
                <w:spacing w:val="147"/>
                <w:position w:val="9"/>
              </w:rPr>
              <w:drawing>
                <wp:inline distT="0" distB="0" distL="0" distR="0" wp14:anchorId="2496F16F" wp14:editId="09F40B9E">
                  <wp:extent cx="1080000" cy="903600"/>
                  <wp:effectExtent l="0" t="0" r="635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7" cstate="print"/>
                          <a:stretch>
                            <a:fillRect/>
                          </a:stretch>
                        </pic:blipFill>
                        <pic:spPr>
                          <a:xfrm>
                            <a:off x="0" y="0"/>
                            <a:ext cx="1080000" cy="903600"/>
                          </a:xfrm>
                          <a:prstGeom prst="rect">
                            <a:avLst/>
                          </a:prstGeom>
                        </pic:spPr>
                      </pic:pic>
                    </a:graphicData>
                  </a:graphic>
                </wp:inline>
              </w:drawing>
            </w:r>
          </w:p>
        </w:tc>
        <w:tc>
          <w:tcPr>
            <w:tcW w:w="2265" w:type="dxa"/>
            <w:vAlign w:val="center"/>
          </w:tcPr>
          <w:p w14:paraId="11CC8B5C" w14:textId="351BD1F3" w:rsidR="00336182" w:rsidRDefault="00336182" w:rsidP="00FB5E26">
            <w:pPr>
              <w:keepNext/>
              <w:spacing w:before="40" w:after="40"/>
              <w:jc w:val="center"/>
              <w:rPr>
                <w:color w:val="000000"/>
                <w:lang w:val="en-GB"/>
              </w:rPr>
            </w:pPr>
            <w:r>
              <w:rPr>
                <w:noProof/>
                <w:spacing w:val="147"/>
                <w:position w:val="16"/>
              </w:rPr>
              <w:drawing>
                <wp:inline distT="0" distB="0" distL="0" distR="0" wp14:anchorId="07522342" wp14:editId="07B33F9D">
                  <wp:extent cx="720000" cy="900000"/>
                  <wp:effectExtent l="0" t="0" r="444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8" cstate="print"/>
                          <a:stretch>
                            <a:fillRect/>
                          </a:stretch>
                        </pic:blipFill>
                        <pic:spPr>
                          <a:xfrm>
                            <a:off x="0" y="0"/>
                            <a:ext cx="720000" cy="900000"/>
                          </a:xfrm>
                          <a:prstGeom prst="rect">
                            <a:avLst/>
                          </a:prstGeom>
                        </pic:spPr>
                      </pic:pic>
                    </a:graphicData>
                  </a:graphic>
                </wp:inline>
              </w:drawing>
            </w:r>
          </w:p>
        </w:tc>
        <w:tc>
          <w:tcPr>
            <w:tcW w:w="2265" w:type="dxa"/>
            <w:vAlign w:val="center"/>
          </w:tcPr>
          <w:p w14:paraId="6F0B0676" w14:textId="43ABF6CA" w:rsidR="00336182" w:rsidRPr="00336182" w:rsidRDefault="00336182" w:rsidP="00FB5E26">
            <w:pPr>
              <w:keepNext/>
              <w:spacing w:before="40" w:after="40"/>
              <w:jc w:val="center"/>
              <w:rPr>
                <w:lang w:val="en-GB"/>
              </w:rPr>
            </w:pPr>
            <w:r>
              <w:rPr>
                <w:noProof/>
                <w:spacing w:val="147"/>
                <w:position w:val="3"/>
              </w:rPr>
              <w:drawing>
                <wp:inline distT="0" distB="0" distL="0" distR="0" wp14:anchorId="3B44D4BF" wp14:editId="3ABA758A">
                  <wp:extent cx="1080000" cy="1087200"/>
                  <wp:effectExtent l="0" t="0" r="635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9" cstate="print"/>
                          <a:stretch>
                            <a:fillRect/>
                          </a:stretch>
                        </pic:blipFill>
                        <pic:spPr>
                          <a:xfrm>
                            <a:off x="0" y="0"/>
                            <a:ext cx="1080000" cy="1087200"/>
                          </a:xfrm>
                          <a:prstGeom prst="rect">
                            <a:avLst/>
                          </a:prstGeom>
                        </pic:spPr>
                      </pic:pic>
                    </a:graphicData>
                  </a:graphic>
                </wp:inline>
              </w:drawing>
            </w:r>
          </w:p>
        </w:tc>
      </w:tr>
      <w:tr w:rsidR="00336182" w:rsidRPr="00336182" w14:paraId="681D2EDA" w14:textId="77777777" w:rsidTr="00E114BF">
        <w:tc>
          <w:tcPr>
            <w:tcW w:w="2265" w:type="dxa"/>
          </w:tcPr>
          <w:p w14:paraId="4CCF751E" w14:textId="0A89630E" w:rsidR="00336182" w:rsidRPr="00336182" w:rsidRDefault="00336182" w:rsidP="00E114BF">
            <w:pPr>
              <w:spacing w:before="40" w:after="40"/>
              <w:jc w:val="center"/>
              <w:rPr>
                <w:color w:val="000000"/>
                <w:sz w:val="18"/>
                <w:szCs w:val="18"/>
                <w:lang w:val="en-GB"/>
              </w:rPr>
            </w:pPr>
            <w:r w:rsidRPr="00336182">
              <w:rPr>
                <w:color w:val="000000"/>
                <w:sz w:val="18"/>
                <w:szCs w:val="18"/>
                <w:lang w:val="en-GB"/>
              </w:rPr>
              <w:t>1: RFID box</w:t>
            </w:r>
          </w:p>
        </w:tc>
        <w:tc>
          <w:tcPr>
            <w:tcW w:w="2265" w:type="dxa"/>
          </w:tcPr>
          <w:p w14:paraId="4DCCE38D" w14:textId="528DC050" w:rsidR="00336182" w:rsidRPr="00336182" w:rsidRDefault="00336182" w:rsidP="00E114BF">
            <w:pPr>
              <w:spacing w:before="40" w:after="40"/>
              <w:jc w:val="center"/>
              <w:rPr>
                <w:color w:val="000000"/>
                <w:sz w:val="18"/>
                <w:szCs w:val="18"/>
                <w:lang w:val="en-GB"/>
              </w:rPr>
            </w:pPr>
            <w:r w:rsidRPr="00336182">
              <w:rPr>
                <w:color w:val="000000"/>
                <w:sz w:val="18"/>
                <w:szCs w:val="18"/>
                <w:lang w:val="en-GB"/>
              </w:rPr>
              <w:t>2: RFID reader</w:t>
            </w:r>
          </w:p>
        </w:tc>
        <w:tc>
          <w:tcPr>
            <w:tcW w:w="2265" w:type="dxa"/>
          </w:tcPr>
          <w:p w14:paraId="48428864" w14:textId="30283E5A" w:rsidR="00336182" w:rsidRPr="00336182" w:rsidRDefault="00336182" w:rsidP="00E114BF">
            <w:pPr>
              <w:spacing w:before="40" w:after="40"/>
              <w:jc w:val="center"/>
              <w:rPr>
                <w:color w:val="000000"/>
                <w:sz w:val="18"/>
                <w:szCs w:val="18"/>
                <w:lang w:val="en-GB"/>
              </w:rPr>
            </w:pPr>
            <w:r w:rsidRPr="00336182">
              <w:rPr>
                <w:color w:val="000000"/>
                <w:sz w:val="18"/>
                <w:szCs w:val="18"/>
                <w:lang w:val="en-GB"/>
              </w:rPr>
              <w:t>3: USB A to USB A cable</w:t>
            </w:r>
          </w:p>
        </w:tc>
        <w:tc>
          <w:tcPr>
            <w:tcW w:w="2265" w:type="dxa"/>
          </w:tcPr>
          <w:p w14:paraId="3B773AF2" w14:textId="22657ADE" w:rsidR="00336182" w:rsidRPr="00336182" w:rsidRDefault="00336182" w:rsidP="00E114BF">
            <w:pPr>
              <w:spacing w:before="40" w:after="40"/>
              <w:jc w:val="center"/>
              <w:rPr>
                <w:color w:val="000000"/>
                <w:sz w:val="18"/>
                <w:szCs w:val="18"/>
                <w:lang w:val="en-GB"/>
              </w:rPr>
            </w:pPr>
            <w:r w:rsidRPr="00336182">
              <w:rPr>
                <w:sz w:val="18"/>
                <w:szCs w:val="18"/>
              </w:rPr>
              <w:t>4: Splitter USB C male to USB</w:t>
            </w:r>
            <w:r w:rsidRPr="00336182">
              <w:rPr>
                <w:spacing w:val="-10"/>
                <w:sz w:val="18"/>
                <w:szCs w:val="18"/>
              </w:rPr>
              <w:t xml:space="preserve"> </w:t>
            </w:r>
            <w:r w:rsidRPr="00336182">
              <w:rPr>
                <w:sz w:val="18"/>
                <w:szCs w:val="18"/>
              </w:rPr>
              <w:t>A</w:t>
            </w:r>
            <w:r w:rsidRPr="00336182">
              <w:rPr>
                <w:spacing w:val="-10"/>
                <w:sz w:val="18"/>
                <w:szCs w:val="18"/>
              </w:rPr>
              <w:t xml:space="preserve"> f</w:t>
            </w:r>
            <w:r w:rsidRPr="00336182">
              <w:rPr>
                <w:sz w:val="18"/>
                <w:szCs w:val="18"/>
              </w:rPr>
              <w:t>emale &amp; USB C female</w:t>
            </w:r>
          </w:p>
        </w:tc>
      </w:tr>
    </w:tbl>
    <w:p w14:paraId="1C90D6B6" w14:textId="77777777" w:rsidR="00FB5E26" w:rsidRPr="00FB5E26" w:rsidRDefault="00FB5E26" w:rsidP="00FB5E26">
      <w:pPr>
        <w:spacing w:after="0"/>
        <w:rPr>
          <w:sz w:val="12"/>
          <w:szCs w:val="1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336182" w14:paraId="54E4DD54" w14:textId="77777777" w:rsidTr="00E114BF">
        <w:tc>
          <w:tcPr>
            <w:tcW w:w="2265" w:type="dxa"/>
            <w:vAlign w:val="center"/>
          </w:tcPr>
          <w:p w14:paraId="6779B1A0" w14:textId="113E3D27" w:rsidR="00336182" w:rsidRDefault="00FB5E26" w:rsidP="00FB5E26">
            <w:pPr>
              <w:keepNext/>
              <w:spacing w:before="40" w:after="40"/>
              <w:jc w:val="center"/>
              <w:rPr>
                <w:color w:val="000000"/>
                <w:lang w:val="en-GB"/>
              </w:rPr>
            </w:pPr>
            <w:r>
              <w:rPr>
                <w:noProof/>
                <w:spacing w:val="147"/>
                <w:position w:val="7"/>
              </w:rPr>
              <w:drawing>
                <wp:inline distT="0" distB="0" distL="0" distR="0" wp14:anchorId="1BBCB1B9" wp14:editId="436E80C9">
                  <wp:extent cx="1080000" cy="1098000"/>
                  <wp:effectExtent l="0" t="0" r="6350" b="698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0" cstate="print"/>
                          <a:stretch>
                            <a:fillRect/>
                          </a:stretch>
                        </pic:blipFill>
                        <pic:spPr>
                          <a:xfrm>
                            <a:off x="0" y="0"/>
                            <a:ext cx="1080000" cy="1098000"/>
                          </a:xfrm>
                          <a:prstGeom prst="rect">
                            <a:avLst/>
                          </a:prstGeom>
                        </pic:spPr>
                      </pic:pic>
                    </a:graphicData>
                  </a:graphic>
                </wp:inline>
              </w:drawing>
            </w:r>
          </w:p>
        </w:tc>
        <w:tc>
          <w:tcPr>
            <w:tcW w:w="2265" w:type="dxa"/>
            <w:vAlign w:val="center"/>
          </w:tcPr>
          <w:p w14:paraId="42A02E9A" w14:textId="3256612C" w:rsidR="00336182" w:rsidRDefault="00FB5E26" w:rsidP="00FB5E26">
            <w:pPr>
              <w:keepNext/>
              <w:spacing w:before="40" w:after="40"/>
              <w:jc w:val="center"/>
              <w:rPr>
                <w:color w:val="000000"/>
                <w:lang w:val="en-GB"/>
              </w:rPr>
            </w:pPr>
            <w:r>
              <w:rPr>
                <w:noProof/>
                <w:spacing w:val="147"/>
                <w:position w:val="6"/>
              </w:rPr>
              <w:drawing>
                <wp:inline distT="0" distB="0" distL="0" distR="0" wp14:anchorId="36DA94D3" wp14:editId="6F508AA2">
                  <wp:extent cx="612000" cy="118728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stretch>
                            <a:fillRect/>
                          </a:stretch>
                        </pic:blipFill>
                        <pic:spPr>
                          <a:xfrm>
                            <a:off x="0" y="0"/>
                            <a:ext cx="612000" cy="1187280"/>
                          </a:xfrm>
                          <a:prstGeom prst="rect">
                            <a:avLst/>
                          </a:prstGeom>
                        </pic:spPr>
                      </pic:pic>
                    </a:graphicData>
                  </a:graphic>
                </wp:inline>
              </w:drawing>
            </w:r>
          </w:p>
        </w:tc>
        <w:tc>
          <w:tcPr>
            <w:tcW w:w="2265" w:type="dxa"/>
            <w:vAlign w:val="center"/>
          </w:tcPr>
          <w:p w14:paraId="16289DDE" w14:textId="5B1A1DA8" w:rsidR="00336182" w:rsidRDefault="00FB5E26" w:rsidP="00FB5E26">
            <w:pPr>
              <w:keepNext/>
              <w:spacing w:before="40" w:after="40"/>
              <w:jc w:val="center"/>
              <w:rPr>
                <w:color w:val="000000"/>
                <w:lang w:val="en-GB"/>
              </w:rPr>
            </w:pPr>
            <w:r>
              <w:rPr>
                <w:noProof/>
                <w:spacing w:val="147"/>
                <w:position w:val="3"/>
              </w:rPr>
              <w:drawing>
                <wp:inline distT="0" distB="0" distL="0" distR="0" wp14:anchorId="1A877592" wp14:editId="6E05444D">
                  <wp:extent cx="719455" cy="1097915"/>
                  <wp:effectExtent l="0" t="0" r="4445" b="698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rotWithShape="1">
                          <a:blip r:embed="rId42" cstate="print"/>
                          <a:srcRect b="14747"/>
                          <a:stretch/>
                        </pic:blipFill>
                        <pic:spPr bwMode="auto">
                          <a:xfrm>
                            <a:off x="0" y="0"/>
                            <a:ext cx="720000" cy="1098747"/>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vAlign w:val="center"/>
          </w:tcPr>
          <w:p w14:paraId="2F3D11E9" w14:textId="680A9391" w:rsidR="00336182" w:rsidRPr="00336182" w:rsidRDefault="00FB5E26" w:rsidP="00FB5E26">
            <w:pPr>
              <w:keepNext/>
              <w:spacing w:before="40" w:after="40"/>
              <w:jc w:val="center"/>
              <w:rPr>
                <w:lang w:val="en-GB"/>
              </w:rPr>
            </w:pPr>
            <w:r>
              <w:rPr>
                <w:noProof/>
                <w:spacing w:val="147"/>
                <w:position w:val="1"/>
              </w:rPr>
              <w:drawing>
                <wp:inline distT="0" distB="0" distL="0" distR="0" wp14:anchorId="78CC1FC7" wp14:editId="66CCEF21">
                  <wp:extent cx="1080000" cy="687600"/>
                  <wp:effectExtent l="0" t="0" r="635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3" cstate="print"/>
                          <a:stretch>
                            <a:fillRect/>
                          </a:stretch>
                        </pic:blipFill>
                        <pic:spPr>
                          <a:xfrm>
                            <a:off x="0" y="0"/>
                            <a:ext cx="1080000" cy="687600"/>
                          </a:xfrm>
                          <a:prstGeom prst="rect">
                            <a:avLst/>
                          </a:prstGeom>
                        </pic:spPr>
                      </pic:pic>
                    </a:graphicData>
                  </a:graphic>
                </wp:inline>
              </w:drawing>
            </w:r>
          </w:p>
        </w:tc>
      </w:tr>
      <w:tr w:rsidR="00336182" w:rsidRPr="00336182" w14:paraId="217A46F9" w14:textId="77777777" w:rsidTr="00E114BF">
        <w:tc>
          <w:tcPr>
            <w:tcW w:w="2265" w:type="dxa"/>
          </w:tcPr>
          <w:p w14:paraId="6B0BB681" w14:textId="417E1661" w:rsidR="00336182" w:rsidRPr="00336182" w:rsidRDefault="00336182" w:rsidP="00E114BF">
            <w:pPr>
              <w:spacing w:before="40" w:after="40"/>
              <w:jc w:val="center"/>
              <w:rPr>
                <w:color w:val="000000"/>
                <w:sz w:val="18"/>
                <w:szCs w:val="18"/>
                <w:lang w:val="en-GB"/>
              </w:rPr>
            </w:pPr>
            <w:r>
              <w:rPr>
                <w:color w:val="000000"/>
                <w:sz w:val="18"/>
                <w:szCs w:val="18"/>
                <w:lang w:val="en-GB"/>
              </w:rPr>
              <w:t>5</w:t>
            </w:r>
            <w:r w:rsidRPr="00336182">
              <w:rPr>
                <w:color w:val="000000"/>
                <w:sz w:val="18"/>
                <w:szCs w:val="18"/>
                <w:lang w:val="en-GB"/>
              </w:rPr>
              <w:t xml:space="preserve">: </w:t>
            </w:r>
            <w:r>
              <w:rPr>
                <w:color w:val="000000"/>
                <w:sz w:val="18"/>
                <w:szCs w:val="18"/>
                <w:lang w:val="en-GB"/>
              </w:rPr>
              <w:t>USB C extension cable</w:t>
            </w:r>
          </w:p>
        </w:tc>
        <w:tc>
          <w:tcPr>
            <w:tcW w:w="2265" w:type="dxa"/>
          </w:tcPr>
          <w:p w14:paraId="3B656EA5" w14:textId="428F2B8A" w:rsidR="00336182" w:rsidRPr="00336182" w:rsidRDefault="00FB5E26" w:rsidP="00E114BF">
            <w:pPr>
              <w:spacing w:before="40" w:after="40"/>
              <w:jc w:val="center"/>
              <w:rPr>
                <w:color w:val="000000"/>
                <w:sz w:val="18"/>
                <w:szCs w:val="18"/>
                <w:lang w:val="en-GB"/>
              </w:rPr>
            </w:pPr>
            <w:r>
              <w:rPr>
                <w:color w:val="000000"/>
                <w:sz w:val="18"/>
                <w:szCs w:val="18"/>
                <w:lang w:val="en-GB"/>
              </w:rPr>
              <w:t>6</w:t>
            </w:r>
            <w:r w:rsidR="00336182" w:rsidRPr="00336182">
              <w:rPr>
                <w:color w:val="000000"/>
                <w:sz w:val="18"/>
                <w:szCs w:val="18"/>
                <w:lang w:val="en-GB"/>
              </w:rPr>
              <w:t xml:space="preserve">: </w:t>
            </w:r>
            <w:r>
              <w:rPr>
                <w:color w:val="000000"/>
                <w:sz w:val="18"/>
                <w:szCs w:val="18"/>
                <w:lang w:val="en-GB"/>
              </w:rPr>
              <w:t>Tablet</w:t>
            </w:r>
          </w:p>
        </w:tc>
        <w:tc>
          <w:tcPr>
            <w:tcW w:w="2265" w:type="dxa"/>
          </w:tcPr>
          <w:p w14:paraId="3D528C7A" w14:textId="51245971" w:rsidR="00336182" w:rsidRPr="00336182" w:rsidRDefault="00FB5E26" w:rsidP="00E114BF">
            <w:pPr>
              <w:spacing w:before="40" w:after="40"/>
              <w:jc w:val="center"/>
              <w:rPr>
                <w:color w:val="000000"/>
                <w:sz w:val="18"/>
                <w:szCs w:val="18"/>
                <w:lang w:val="en-GB"/>
              </w:rPr>
            </w:pPr>
            <w:r>
              <w:rPr>
                <w:color w:val="000000"/>
                <w:sz w:val="18"/>
                <w:szCs w:val="18"/>
                <w:lang w:val="en-GB"/>
              </w:rPr>
              <w:t>7</w:t>
            </w:r>
            <w:r w:rsidR="00336182" w:rsidRPr="00336182">
              <w:rPr>
                <w:color w:val="000000"/>
                <w:sz w:val="18"/>
                <w:szCs w:val="18"/>
                <w:lang w:val="en-GB"/>
              </w:rPr>
              <w:t xml:space="preserve">: USB </w:t>
            </w:r>
            <w:r>
              <w:rPr>
                <w:color w:val="000000"/>
                <w:sz w:val="18"/>
                <w:szCs w:val="18"/>
                <w:lang w:val="en-GB"/>
              </w:rPr>
              <w:t>C</w:t>
            </w:r>
            <w:r w:rsidR="00336182" w:rsidRPr="00336182">
              <w:rPr>
                <w:color w:val="000000"/>
                <w:sz w:val="18"/>
                <w:szCs w:val="18"/>
                <w:lang w:val="en-GB"/>
              </w:rPr>
              <w:t xml:space="preserve"> to USB A cable</w:t>
            </w:r>
          </w:p>
        </w:tc>
        <w:tc>
          <w:tcPr>
            <w:tcW w:w="2265" w:type="dxa"/>
          </w:tcPr>
          <w:p w14:paraId="22E40AAD" w14:textId="3915627B" w:rsidR="00336182" w:rsidRPr="00336182" w:rsidRDefault="00FB5E26" w:rsidP="00E114BF">
            <w:pPr>
              <w:spacing w:before="40" w:after="40"/>
              <w:jc w:val="center"/>
              <w:rPr>
                <w:color w:val="000000"/>
                <w:sz w:val="18"/>
                <w:szCs w:val="18"/>
                <w:lang w:val="en-GB"/>
              </w:rPr>
            </w:pPr>
            <w:r>
              <w:rPr>
                <w:sz w:val="18"/>
                <w:szCs w:val="18"/>
                <w:lang w:val="en-GB"/>
              </w:rPr>
              <w:t>8</w:t>
            </w:r>
            <w:r w:rsidR="00336182" w:rsidRPr="00336182">
              <w:rPr>
                <w:sz w:val="18"/>
                <w:szCs w:val="18"/>
              </w:rPr>
              <w:t xml:space="preserve">: USB </w:t>
            </w:r>
            <w:r>
              <w:rPr>
                <w:sz w:val="18"/>
                <w:szCs w:val="18"/>
              </w:rPr>
              <w:t>adapter</w:t>
            </w:r>
          </w:p>
        </w:tc>
      </w:tr>
    </w:tbl>
    <w:p w14:paraId="35BBBE1E" w14:textId="77777777" w:rsidR="00336182" w:rsidRPr="00A66B4A" w:rsidRDefault="00336182" w:rsidP="00A66B4A">
      <w:pPr>
        <w:pBdr>
          <w:top w:val="nil"/>
          <w:left w:val="nil"/>
          <w:bottom w:val="nil"/>
          <w:right w:val="nil"/>
          <w:between w:val="nil"/>
        </w:pBdr>
        <w:spacing w:after="0"/>
        <w:rPr>
          <w:color w:val="000000"/>
          <w:sz w:val="2"/>
          <w:szCs w:val="2"/>
          <w:lang w:val="en-GB"/>
        </w:rPr>
      </w:pPr>
    </w:p>
    <w:sectPr w:rsidR="00336182" w:rsidRPr="00A66B4A">
      <w:headerReference w:type="default" r:id="rId44"/>
      <w:footerReference w:type="default" r:id="rId45"/>
      <w:footerReference w:type="first" r:id="rId46"/>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30010" w14:textId="77777777" w:rsidR="006D3ADA" w:rsidRDefault="006D3ADA">
      <w:pPr>
        <w:spacing w:after="0"/>
      </w:pPr>
      <w:r>
        <w:separator/>
      </w:r>
    </w:p>
  </w:endnote>
  <w:endnote w:type="continuationSeparator" w:id="0">
    <w:p w14:paraId="08F9E800" w14:textId="77777777" w:rsidR="006D3ADA" w:rsidRDefault="006D3A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E286A" w14:textId="74128B27" w:rsidR="00AE57B6" w:rsidRDefault="006D3ADA">
    <w:pPr>
      <w:pBdr>
        <w:top w:val="single" w:sz="4" w:space="1" w:color="000000"/>
        <w:left w:val="nil"/>
        <w:bottom w:val="nil"/>
        <w:right w:val="nil"/>
        <w:between w:val="nil"/>
      </w:pBdr>
      <w:tabs>
        <w:tab w:val="center" w:pos="4536"/>
        <w:tab w:val="right" w:pos="9072"/>
      </w:tabs>
      <w:spacing w:after="0"/>
      <w:rPr>
        <w:rFonts w:ascii="Calibri" w:eastAsia="Calibri" w:hAnsi="Calibri" w:cs="Calibri"/>
        <w:i/>
        <w:color w:val="000000"/>
        <w:sz w:val="16"/>
        <w:szCs w:val="16"/>
      </w:rPr>
    </w:pPr>
    <w:proofErr w:type="spellStart"/>
    <w:r>
      <w:rPr>
        <w:rFonts w:ascii="Calibri" w:eastAsia="Calibri" w:hAnsi="Calibri" w:cs="Calibri"/>
        <w:i/>
        <w:color w:val="000000"/>
        <w:sz w:val="16"/>
        <w:szCs w:val="16"/>
      </w:rPr>
      <w:t>eWitness</w:t>
    </w:r>
    <w:proofErr w:type="spellEnd"/>
    <w:r>
      <w:rPr>
        <w:rFonts w:ascii="Calibri" w:eastAsia="Calibri" w:hAnsi="Calibri" w:cs="Calibri"/>
        <w:i/>
        <w:color w:val="000000"/>
        <w:sz w:val="16"/>
        <w:szCs w:val="16"/>
      </w:rPr>
      <w:t xml:space="preserve"> </w:t>
    </w:r>
    <w:r w:rsidR="00F11301">
      <w:rPr>
        <w:rFonts w:ascii="Calibri" w:eastAsia="Calibri" w:hAnsi="Calibri" w:cs="Calibri"/>
        <w:i/>
        <w:color w:val="000000"/>
        <w:sz w:val="16"/>
        <w:szCs w:val="16"/>
      </w:rPr>
      <w:t>app</w:t>
    </w:r>
    <w:r>
      <w:rPr>
        <w:rFonts w:ascii="Calibri" w:eastAsia="Calibri" w:hAnsi="Calibri" w:cs="Calibri"/>
        <w:i/>
        <w:color w:val="000000"/>
        <w:sz w:val="16"/>
        <w:szCs w:val="16"/>
      </w:rPr>
      <w:t>,</w:t>
    </w:r>
    <w:r w:rsidR="00F11301">
      <w:rPr>
        <w:rFonts w:ascii="Calibri" w:eastAsia="Calibri" w:hAnsi="Calibri" w:cs="Calibri"/>
        <w:i/>
        <w:color w:val="000000"/>
        <w:sz w:val="16"/>
        <w:szCs w:val="16"/>
      </w:rPr>
      <w:t xml:space="preserve"> </w:t>
    </w:r>
    <w:r>
      <w:rPr>
        <w:rFonts w:ascii="Calibri" w:eastAsia="Calibri" w:hAnsi="Calibri" w:cs="Calibri"/>
        <w:i/>
        <w:sz w:val="16"/>
        <w:szCs w:val="16"/>
      </w:rPr>
      <w:t>subject to changes</w:t>
    </w:r>
    <w:r>
      <w:rPr>
        <w:rFonts w:ascii="Calibri" w:eastAsia="Calibri" w:hAnsi="Calibri" w:cs="Calibri"/>
        <w:i/>
        <w:color w:val="000000"/>
        <w:sz w:val="16"/>
        <w:szCs w:val="16"/>
      </w:rPr>
      <w:t>.</w:t>
    </w:r>
    <w:r>
      <w:rPr>
        <w:rFonts w:ascii="Calibri" w:eastAsia="Calibri" w:hAnsi="Calibri" w:cs="Calibri"/>
        <w:i/>
        <w:color w:val="000000"/>
        <w:sz w:val="16"/>
        <w:szCs w:val="16"/>
      </w:rPr>
      <w:tab/>
    </w:r>
    <w:r>
      <w:rPr>
        <w:rFonts w:ascii="Calibri" w:eastAsia="Calibri" w:hAnsi="Calibri" w:cs="Calibri"/>
        <w:i/>
        <w:color w:val="000000"/>
        <w:sz w:val="16"/>
        <w:szCs w:val="16"/>
      </w:rPr>
      <w:tab/>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6A2136A2" w14:textId="77777777" w:rsidR="00AE57B6" w:rsidRDefault="006D3ADA">
    <w:pPr>
      <w:pBdr>
        <w:top w:val="nil"/>
        <w:left w:val="nil"/>
        <w:bottom w:val="nil"/>
        <w:right w:val="nil"/>
        <w:between w:val="nil"/>
      </w:pBdr>
      <w:tabs>
        <w:tab w:val="center" w:pos="4536"/>
        <w:tab w:val="right" w:pos="9072"/>
        <w:tab w:val="left" w:pos="3000"/>
      </w:tabs>
      <w:spacing w:after="0"/>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A39C3" w14:textId="77777777" w:rsidR="00AE57B6" w:rsidRDefault="006D3ADA">
    <w:pPr>
      <w:pBdr>
        <w:top w:val="single" w:sz="4" w:space="1" w:color="000000"/>
        <w:left w:val="nil"/>
        <w:bottom w:val="nil"/>
        <w:right w:val="nil"/>
        <w:between w:val="nil"/>
      </w:pBdr>
      <w:tabs>
        <w:tab w:val="center" w:pos="4536"/>
        <w:tab w:val="right" w:pos="9072"/>
      </w:tabs>
      <w:spacing w:after="0"/>
      <w:rPr>
        <w:rFonts w:ascii="Calibri" w:eastAsia="Calibri" w:hAnsi="Calibri" w:cs="Calibri"/>
        <w:color w:val="000000"/>
        <w:sz w:val="22"/>
        <w:szCs w:val="22"/>
      </w:rPr>
    </w:pPr>
    <w:proofErr w:type="spellStart"/>
    <w:r>
      <w:rPr>
        <w:rFonts w:ascii="Calibri" w:eastAsia="Calibri" w:hAnsi="Calibri" w:cs="Calibri"/>
        <w:i/>
        <w:color w:val="000000"/>
        <w:sz w:val="16"/>
        <w:szCs w:val="16"/>
      </w:rPr>
      <w:t>eWitness</w:t>
    </w:r>
    <w:proofErr w:type="spellEnd"/>
    <w:r>
      <w:rPr>
        <w:rFonts w:ascii="Calibri" w:eastAsia="Calibri" w:hAnsi="Calibri" w:cs="Calibri"/>
        <w:i/>
        <w:color w:val="000000"/>
        <w:sz w:val="16"/>
        <w:szCs w:val="16"/>
      </w:rPr>
      <w:t xml:space="preserve"> APP, </w:t>
    </w:r>
    <w:r>
      <w:rPr>
        <w:rFonts w:ascii="Calibri" w:eastAsia="Calibri" w:hAnsi="Calibri" w:cs="Calibri"/>
        <w:i/>
        <w:sz w:val="16"/>
        <w:szCs w:val="16"/>
      </w:rPr>
      <w:t>subject to changes</w:t>
    </w:r>
    <w:r>
      <w:rPr>
        <w:rFonts w:ascii="Calibri" w:eastAsia="Calibri" w:hAnsi="Calibri" w:cs="Calibri"/>
        <w:i/>
        <w:sz w:val="16"/>
        <w:szCs w:val="16"/>
      </w:rPr>
      <w:tab/>
    </w:r>
    <w:r>
      <w:rPr>
        <w:rFonts w:ascii="Calibri" w:eastAsia="Calibri" w:hAnsi="Calibri" w:cs="Calibri"/>
        <w:i/>
        <w:color w:val="000000"/>
        <w:sz w:val="16"/>
        <w:szCs w:val="16"/>
      </w:rPr>
      <w:tab/>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sidR="00AB314F">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14:paraId="0C06C43C" w14:textId="77777777" w:rsidR="00AE57B6" w:rsidRDefault="00AE57B6">
    <w:pPr>
      <w:pBdr>
        <w:top w:val="nil"/>
        <w:left w:val="nil"/>
        <w:bottom w:val="nil"/>
        <w:right w:val="nil"/>
        <w:between w:val="nil"/>
      </w:pBdr>
      <w:tabs>
        <w:tab w:val="center" w:pos="4536"/>
        <w:tab w:val="right" w:pos="9072"/>
      </w:tabs>
      <w:spacing w:after="0"/>
      <w:rPr>
        <w:color w:val="000000"/>
      </w:rPr>
    </w:pPr>
  </w:p>
  <w:p w14:paraId="2571F69B" w14:textId="77777777" w:rsidR="009A6F32" w:rsidRDefault="009A6F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E0436" w14:textId="77777777" w:rsidR="006D3ADA" w:rsidRDefault="006D3ADA">
      <w:pPr>
        <w:spacing w:after="0"/>
      </w:pPr>
      <w:r>
        <w:separator/>
      </w:r>
    </w:p>
  </w:footnote>
  <w:footnote w:type="continuationSeparator" w:id="0">
    <w:p w14:paraId="76A3C7B2" w14:textId="77777777" w:rsidR="006D3ADA" w:rsidRDefault="006D3A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4525B" w14:textId="77C02153" w:rsidR="00AE57B6" w:rsidRDefault="009F3E6D" w:rsidP="00E97F6E">
    <w:pPr>
      <w:spacing w:after="360"/>
      <w:rPr>
        <w:rFonts w:ascii="Calibri" w:eastAsia="Calibri" w:hAnsi="Calibri" w:cs="Calibri"/>
      </w:rPr>
    </w:pPr>
    <w:r>
      <w:rPr>
        <w:noProof/>
      </w:rPr>
      <w:drawing>
        <wp:inline distT="0" distB="0" distL="0" distR="0" wp14:anchorId="0728EF7C" wp14:editId="20CB5EE5">
          <wp:extent cx="1332000" cy="446187"/>
          <wp:effectExtent l="0" t="0" r="0" b="0"/>
          <wp:docPr id="14306637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3756" name=""/>
                  <pic:cNvPicPr/>
                </pic:nvPicPr>
                <pic:blipFill rotWithShape="1">
                  <a:blip r:embed="rId1">
                    <a:extLst>
                      <a:ext uri="{96DAC541-7B7A-43D3-8B79-37D633B846F1}">
                        <asvg:svgBlip xmlns:asvg="http://schemas.microsoft.com/office/drawing/2016/SVG/main" r:embed="rId2"/>
                      </a:ext>
                    </a:extLst>
                  </a:blip>
                  <a:srcRect l="14057" t="36596" r="18799" b="34299"/>
                  <a:stretch/>
                </pic:blipFill>
                <pic:spPr bwMode="auto">
                  <a:xfrm>
                    <a:off x="0" y="0"/>
                    <a:ext cx="1332000" cy="44618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C7199E"/>
    <w:multiLevelType w:val="multilevel"/>
    <w:tmpl w:val="E9F01AD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7819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7B6"/>
    <w:rsid w:val="00003691"/>
    <w:rsid w:val="00094BDC"/>
    <w:rsid w:val="000A33D0"/>
    <w:rsid w:val="000C7B17"/>
    <w:rsid w:val="00135E43"/>
    <w:rsid w:val="00197DB4"/>
    <w:rsid w:val="002330BA"/>
    <w:rsid w:val="002B1D76"/>
    <w:rsid w:val="00315D3E"/>
    <w:rsid w:val="00322CDA"/>
    <w:rsid w:val="00336182"/>
    <w:rsid w:val="00377BE6"/>
    <w:rsid w:val="003D42DA"/>
    <w:rsid w:val="003E3C30"/>
    <w:rsid w:val="00404B61"/>
    <w:rsid w:val="004310C6"/>
    <w:rsid w:val="00545CD3"/>
    <w:rsid w:val="00574CAA"/>
    <w:rsid w:val="005817AF"/>
    <w:rsid w:val="005F49B7"/>
    <w:rsid w:val="006806C6"/>
    <w:rsid w:val="006C021A"/>
    <w:rsid w:val="006D3ADA"/>
    <w:rsid w:val="006F59C2"/>
    <w:rsid w:val="00705669"/>
    <w:rsid w:val="007411B0"/>
    <w:rsid w:val="00755B1F"/>
    <w:rsid w:val="007628D4"/>
    <w:rsid w:val="00781F3D"/>
    <w:rsid w:val="007C4D82"/>
    <w:rsid w:val="00843633"/>
    <w:rsid w:val="00864B2A"/>
    <w:rsid w:val="009306C9"/>
    <w:rsid w:val="00954BEE"/>
    <w:rsid w:val="009603D9"/>
    <w:rsid w:val="0098069A"/>
    <w:rsid w:val="009A517E"/>
    <w:rsid w:val="009A6F32"/>
    <w:rsid w:val="009D3896"/>
    <w:rsid w:val="009E49CC"/>
    <w:rsid w:val="009E6CEF"/>
    <w:rsid w:val="009F3E6D"/>
    <w:rsid w:val="009F4C62"/>
    <w:rsid w:val="00A0680C"/>
    <w:rsid w:val="00A3073C"/>
    <w:rsid w:val="00A66B4A"/>
    <w:rsid w:val="00A73417"/>
    <w:rsid w:val="00AA07A6"/>
    <w:rsid w:val="00AA79E5"/>
    <w:rsid w:val="00AB314F"/>
    <w:rsid w:val="00AE57B6"/>
    <w:rsid w:val="00AF733F"/>
    <w:rsid w:val="00B37347"/>
    <w:rsid w:val="00B44EF9"/>
    <w:rsid w:val="00B8731C"/>
    <w:rsid w:val="00B94D14"/>
    <w:rsid w:val="00BE296E"/>
    <w:rsid w:val="00C27CC2"/>
    <w:rsid w:val="00C45CB8"/>
    <w:rsid w:val="00CB15F9"/>
    <w:rsid w:val="00CB5B2C"/>
    <w:rsid w:val="00CD4B7E"/>
    <w:rsid w:val="00CD5A9E"/>
    <w:rsid w:val="00CF529B"/>
    <w:rsid w:val="00DC5CDD"/>
    <w:rsid w:val="00E10951"/>
    <w:rsid w:val="00E114BF"/>
    <w:rsid w:val="00E157CE"/>
    <w:rsid w:val="00E97F6E"/>
    <w:rsid w:val="00EE0A85"/>
    <w:rsid w:val="00F00527"/>
    <w:rsid w:val="00F11301"/>
    <w:rsid w:val="00FB1C04"/>
    <w:rsid w:val="00FB5E26"/>
    <w:rsid w:val="00FC5F0E"/>
    <w:rsid w:val="00FF3DD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5B1C857"/>
  <w15:docId w15:val="{457E5755-9368-44D4-941C-68A3DC158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outlineLvl w:val="0"/>
    </w:pPr>
    <w:rPr>
      <w:b/>
      <w:color w:val="1F497D"/>
      <w:sz w:val="24"/>
      <w:szCs w:val="24"/>
    </w:rPr>
  </w:style>
  <w:style w:type="paragraph" w:styleId="Overskrift2">
    <w:name w:val="heading 2"/>
    <w:basedOn w:val="Normal"/>
    <w:next w:val="Normal"/>
    <w:uiPriority w:val="9"/>
    <w:unhideWhenUsed/>
    <w:qFormat/>
    <w:pPr>
      <w:keepNext/>
      <w:keepLines/>
      <w:pBdr>
        <w:top w:val="nil"/>
        <w:left w:val="nil"/>
        <w:bottom w:val="nil"/>
        <w:right w:val="nil"/>
        <w:between w:val="nil"/>
      </w:pBdr>
      <w:spacing w:before="200"/>
      <w:outlineLvl w:val="1"/>
    </w:pPr>
    <w:rPr>
      <w:rFonts w:ascii="Calibri" w:eastAsia="Calibri" w:hAnsi="Calibri" w:cs="Calibri"/>
      <w:b/>
      <w:color w:val="4F81BD"/>
      <w:sz w:val="24"/>
      <w:szCs w:val="24"/>
    </w:rPr>
  </w:style>
  <w:style w:type="paragraph" w:styleId="Overskrift3">
    <w:name w:val="heading 3"/>
    <w:basedOn w:val="Normal"/>
    <w:next w:val="Normal"/>
    <w:uiPriority w:val="9"/>
    <w:unhideWhenUsed/>
    <w:qFormat/>
    <w:pPr>
      <w:keepNext/>
      <w:keepLines/>
      <w:pBdr>
        <w:top w:val="nil"/>
        <w:left w:val="nil"/>
        <w:bottom w:val="nil"/>
        <w:right w:val="nil"/>
        <w:between w:val="nil"/>
      </w:pBdr>
      <w:spacing w:before="200"/>
      <w:outlineLvl w:val="2"/>
    </w:pPr>
    <w:rPr>
      <w:rFonts w:ascii="Calibri" w:eastAsia="Calibri" w:hAnsi="Calibri" w:cs="Calibri"/>
      <w:b/>
      <w:color w:val="4472C4"/>
      <w:sz w:val="22"/>
      <w:szCs w:val="22"/>
    </w:rPr>
  </w:style>
  <w:style w:type="paragraph" w:styleId="Overskrift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Overskrift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Overskrift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Undertitel">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top w:w="100" w:type="dxa"/>
        <w:left w:w="100" w:type="dxa"/>
        <w:bottom w:w="100" w:type="dxa"/>
        <w:right w:w="100" w:type="dxa"/>
      </w:tblCellMar>
    </w:tblPr>
  </w:style>
  <w:style w:type="table" w:customStyle="1" w:styleId="a0">
    <w:basedOn w:val="Tabel-Normal"/>
    <w:tblPr>
      <w:tblStyleRowBandSize w:val="1"/>
      <w:tblStyleColBandSize w:val="1"/>
      <w:tblCellMar>
        <w:top w:w="100" w:type="dxa"/>
        <w:left w:w="100" w:type="dxa"/>
        <w:bottom w:w="100" w:type="dxa"/>
        <w:right w:w="100" w:type="dxa"/>
      </w:tblCellMar>
    </w:tblPr>
  </w:style>
  <w:style w:type="paragraph" w:styleId="Sidehoved">
    <w:name w:val="header"/>
    <w:basedOn w:val="Normal"/>
    <w:link w:val="SidehovedTegn"/>
    <w:uiPriority w:val="99"/>
    <w:unhideWhenUsed/>
    <w:rsid w:val="009E49CC"/>
    <w:pPr>
      <w:tabs>
        <w:tab w:val="center" w:pos="4819"/>
        <w:tab w:val="right" w:pos="9638"/>
      </w:tabs>
      <w:spacing w:after="0"/>
    </w:pPr>
  </w:style>
  <w:style w:type="character" w:customStyle="1" w:styleId="SidehovedTegn">
    <w:name w:val="Sidehoved Tegn"/>
    <w:basedOn w:val="Standardskrifttypeiafsnit"/>
    <w:link w:val="Sidehoved"/>
    <w:uiPriority w:val="99"/>
    <w:rsid w:val="009E49CC"/>
  </w:style>
  <w:style w:type="paragraph" w:styleId="Sidefod">
    <w:name w:val="footer"/>
    <w:basedOn w:val="Normal"/>
    <w:link w:val="SidefodTegn"/>
    <w:uiPriority w:val="99"/>
    <w:unhideWhenUsed/>
    <w:rsid w:val="009E49CC"/>
    <w:pPr>
      <w:tabs>
        <w:tab w:val="center" w:pos="4819"/>
        <w:tab w:val="right" w:pos="9638"/>
      </w:tabs>
      <w:spacing w:after="0"/>
    </w:pPr>
  </w:style>
  <w:style w:type="character" w:customStyle="1" w:styleId="SidefodTegn">
    <w:name w:val="Sidefod Tegn"/>
    <w:basedOn w:val="Standardskrifttypeiafsnit"/>
    <w:link w:val="Sidefod"/>
    <w:uiPriority w:val="99"/>
    <w:rsid w:val="009E49CC"/>
  </w:style>
  <w:style w:type="character" w:styleId="Kommentarhenvisning">
    <w:name w:val="annotation reference"/>
    <w:basedOn w:val="Standardskrifttypeiafsnit"/>
    <w:uiPriority w:val="99"/>
    <w:semiHidden/>
    <w:unhideWhenUsed/>
    <w:rsid w:val="006806C6"/>
    <w:rPr>
      <w:sz w:val="16"/>
      <w:szCs w:val="16"/>
    </w:rPr>
  </w:style>
  <w:style w:type="paragraph" w:styleId="Kommentartekst">
    <w:name w:val="annotation text"/>
    <w:basedOn w:val="Normal"/>
    <w:link w:val="KommentartekstTegn"/>
    <w:uiPriority w:val="99"/>
    <w:unhideWhenUsed/>
    <w:rsid w:val="006806C6"/>
  </w:style>
  <w:style w:type="character" w:customStyle="1" w:styleId="KommentartekstTegn">
    <w:name w:val="Kommentartekst Tegn"/>
    <w:basedOn w:val="Standardskrifttypeiafsnit"/>
    <w:link w:val="Kommentartekst"/>
    <w:uiPriority w:val="99"/>
    <w:rsid w:val="006806C6"/>
  </w:style>
  <w:style w:type="paragraph" w:styleId="Kommentaremne">
    <w:name w:val="annotation subject"/>
    <w:basedOn w:val="Kommentartekst"/>
    <w:next w:val="Kommentartekst"/>
    <w:link w:val="KommentaremneTegn"/>
    <w:uiPriority w:val="99"/>
    <w:semiHidden/>
    <w:unhideWhenUsed/>
    <w:rsid w:val="006806C6"/>
    <w:rPr>
      <w:b/>
      <w:bCs/>
    </w:rPr>
  </w:style>
  <w:style w:type="character" w:customStyle="1" w:styleId="KommentaremneTegn">
    <w:name w:val="Kommentaremne Tegn"/>
    <w:basedOn w:val="KommentartekstTegn"/>
    <w:link w:val="Kommentaremne"/>
    <w:uiPriority w:val="99"/>
    <w:semiHidden/>
    <w:rsid w:val="006806C6"/>
    <w:rPr>
      <w:b/>
      <w:bCs/>
    </w:rPr>
  </w:style>
  <w:style w:type="paragraph" w:styleId="Overskrift">
    <w:name w:val="TOC Heading"/>
    <w:basedOn w:val="Overskrift1"/>
    <w:next w:val="Normal"/>
    <w:uiPriority w:val="39"/>
    <w:unhideWhenUsed/>
    <w:qFormat/>
    <w:rsid w:val="002330BA"/>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val="da-DK" w:eastAsia="zh-CN"/>
    </w:rPr>
  </w:style>
  <w:style w:type="paragraph" w:styleId="Indholdsfortegnelse2">
    <w:name w:val="toc 2"/>
    <w:basedOn w:val="Normal"/>
    <w:next w:val="Normal"/>
    <w:autoRedefine/>
    <w:uiPriority w:val="39"/>
    <w:unhideWhenUsed/>
    <w:rsid w:val="00003691"/>
    <w:pPr>
      <w:tabs>
        <w:tab w:val="right" w:leader="dot" w:pos="9060"/>
      </w:tabs>
      <w:spacing w:after="100"/>
      <w:ind w:left="200"/>
    </w:pPr>
  </w:style>
  <w:style w:type="paragraph" w:styleId="Indholdsfortegnelse3">
    <w:name w:val="toc 3"/>
    <w:basedOn w:val="Normal"/>
    <w:next w:val="Normal"/>
    <w:autoRedefine/>
    <w:uiPriority w:val="39"/>
    <w:unhideWhenUsed/>
    <w:rsid w:val="002330BA"/>
    <w:pPr>
      <w:spacing w:after="100"/>
      <w:ind w:left="400"/>
    </w:pPr>
  </w:style>
  <w:style w:type="character" w:styleId="Hyperlink">
    <w:name w:val="Hyperlink"/>
    <w:basedOn w:val="Standardskrifttypeiafsnit"/>
    <w:uiPriority w:val="99"/>
    <w:unhideWhenUsed/>
    <w:rsid w:val="002330BA"/>
    <w:rPr>
      <w:b/>
      <w:bCs/>
      <w:noProof/>
      <w:color w:val="0000FF" w:themeColor="hyperlink"/>
      <w:u w:val="single"/>
      <w:lang w:val="en-GB"/>
    </w:rPr>
  </w:style>
  <w:style w:type="paragraph" w:styleId="Indholdsfortegnelse1">
    <w:name w:val="toc 1"/>
    <w:basedOn w:val="Normal"/>
    <w:next w:val="Normal"/>
    <w:autoRedefine/>
    <w:uiPriority w:val="39"/>
    <w:unhideWhenUsed/>
    <w:rsid w:val="00003691"/>
    <w:pPr>
      <w:tabs>
        <w:tab w:val="right" w:leader="dot" w:pos="9060"/>
      </w:tabs>
      <w:spacing w:after="100"/>
    </w:pPr>
    <w:rPr>
      <w:b/>
    </w:rPr>
  </w:style>
  <w:style w:type="table" w:styleId="Tabel-Gitter">
    <w:name w:val="Table Grid"/>
    <w:basedOn w:val="Tabel-Normal"/>
    <w:uiPriority w:val="39"/>
    <w:rsid w:val="0033618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5826133">
      <w:bodyDiv w:val="1"/>
      <w:marLeft w:val="0"/>
      <w:marRight w:val="0"/>
      <w:marTop w:val="0"/>
      <w:marBottom w:val="0"/>
      <w:divBdr>
        <w:top w:val="none" w:sz="0" w:space="0" w:color="auto"/>
        <w:left w:val="none" w:sz="0" w:space="0" w:color="auto"/>
        <w:bottom w:val="none" w:sz="0" w:space="0" w:color="auto"/>
        <w:right w:val="none" w:sz="0" w:space="0" w:color="auto"/>
      </w:divBdr>
    </w:div>
    <w:div w:id="1384719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jpeg"/></Relationships>
</file>

<file path=word/_rels/header1.xml.rels><?xml version="1.0" encoding="UTF-8" standalone="yes"?>
<Relationships xmlns="http://schemas.openxmlformats.org/package/2006/relationships"><Relationship Id="rId2" Type="http://schemas.openxmlformats.org/officeDocument/2006/relationships/image" Target="media/image36.sv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991e4a-8f61-4c7a-9015-8257caff5573">
      <Terms xmlns="http://schemas.microsoft.com/office/infopath/2007/PartnerControls"/>
    </lcf76f155ced4ddcb4097134ff3c332f>
    <Comment xmlns="1b991e4a-8f61-4c7a-9015-8257caff5573" xsi:nil="true"/>
    <TaxCatchAll xmlns="1c9579e8-0c04-4c86-a874-eab81c1d63e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C4E1E48A472B14096E5873666664419" ma:contentTypeVersion="15" ma:contentTypeDescription="Opret et nyt dokument." ma:contentTypeScope="" ma:versionID="c870b4062dab191fbbd616ba25ae53a8">
  <xsd:schema xmlns:xsd="http://www.w3.org/2001/XMLSchema" xmlns:xs="http://www.w3.org/2001/XMLSchema" xmlns:p="http://schemas.microsoft.com/office/2006/metadata/properties" xmlns:ns2="1b991e4a-8f61-4c7a-9015-8257caff5573" xmlns:ns3="1c9579e8-0c04-4c86-a874-eab81c1d63e7" targetNamespace="http://schemas.microsoft.com/office/2006/metadata/properties" ma:root="true" ma:fieldsID="51c2cdff0c1bfebde8feb5f12e31bae9" ns2:_="" ns3:_="">
    <xsd:import namespace="1b991e4a-8f61-4c7a-9015-8257caff5573"/>
    <xsd:import namespace="1c9579e8-0c04-4c86-a874-eab81c1d63e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91e4a-8f61-4c7a-9015-8257caff557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ledmærker" ma:readOnly="false" ma:fieldId="{5cf76f15-5ced-4ddc-b409-7134ff3c332f}" ma:taxonomyMulti="true" ma:sspId="c49de39d-3a67-40f2-8d2f-80c66be0421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Comment" ma:index="21" nillable="true" ma:displayName="Comment" ma:format="Dropdown" ma:internalName="Comment">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9579e8-0c04-4c86-a874-eab81c1d63e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ea0a23f-6928-4684-9499-5330f5c87c5b}" ma:internalName="TaxCatchAll" ma:showField="CatchAllData" ma:web="1c9579e8-0c04-4c86-a874-eab81c1d63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6DE619-BB22-43E9-ADBA-38C123C83B66}">
  <ds:schemaRefs>
    <ds:schemaRef ds:uri="http://www.w3.org/XML/1998/namespace"/>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 ds:uri="78f7eba6-05b2-449e-9d2b-6fe897a86ddf"/>
    <ds:schemaRef ds:uri="http://schemas.openxmlformats.org/package/2006/metadata/core-properties"/>
    <ds:schemaRef ds:uri="64e3fef8-a451-4925-8f85-2a984a94f480"/>
    <ds:schemaRef ds:uri="http://purl.org/dc/terms/"/>
    <ds:schemaRef ds:uri="1b991e4a-8f61-4c7a-9015-8257caff5573"/>
    <ds:schemaRef ds:uri="1c9579e8-0c04-4c86-a874-eab81c1d63e7"/>
  </ds:schemaRefs>
</ds:datastoreItem>
</file>

<file path=customXml/itemProps2.xml><?xml version="1.0" encoding="utf-8"?>
<ds:datastoreItem xmlns:ds="http://schemas.openxmlformats.org/officeDocument/2006/customXml" ds:itemID="{1120CC46-DD70-41E2-91FF-11B6920066E1}">
  <ds:schemaRefs>
    <ds:schemaRef ds:uri="http://schemas.microsoft.com/sharepoint/v3/contenttype/forms"/>
  </ds:schemaRefs>
</ds:datastoreItem>
</file>

<file path=customXml/itemProps3.xml><?xml version="1.0" encoding="utf-8"?>
<ds:datastoreItem xmlns:ds="http://schemas.openxmlformats.org/officeDocument/2006/customXml" ds:itemID="{5DC60A1B-4C1A-455D-A2FA-DB801D9B6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91e4a-8f61-4c7a-9015-8257caff5573"/>
    <ds:schemaRef ds:uri="1c9579e8-0c04-4c86-a874-eab81c1d6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2085</Words>
  <Characters>12724</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eWitness app</dc:title>
  <dc:creator>Vitrolife</dc:creator>
  <cp:lastModifiedBy>Mia Steen Johnsen</cp:lastModifiedBy>
  <cp:revision>3</cp:revision>
  <cp:lastPrinted>2024-08-16T07:18:00Z</cp:lastPrinted>
  <dcterms:created xsi:type="dcterms:W3CDTF">2024-08-16T07:20:00Z</dcterms:created>
  <dcterms:modified xsi:type="dcterms:W3CDTF">2024-08-20T12:07:00Z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0x010100DC4E1E48A472B14096E5873666664419</vt:lpwstr>
  </property>
</Properties>
</file>